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767DB" w14:textId="42C03AA0" w:rsidR="00F4597D" w:rsidRPr="004D0FAF" w:rsidRDefault="004D0FAF" w:rsidP="004D0FAF">
      <w:pPr>
        <w:jc w:val="center"/>
        <w:rPr>
          <w:rFonts w:ascii="Times New Roman" w:hAnsi="Times New Roman" w:cs="Times New Roman"/>
          <w:b/>
          <w:bCs/>
          <w:color w:val="0070C0"/>
          <w:sz w:val="24"/>
          <w:szCs w:val="24"/>
        </w:rPr>
      </w:pPr>
      <w:r>
        <w:rPr>
          <w:noProof/>
        </w:rPr>
        <w:drawing>
          <wp:anchor distT="0" distB="0" distL="114300" distR="114300" simplePos="0" relativeHeight="251659264" behindDoc="0" locked="0" layoutInCell="1" allowOverlap="1" wp14:anchorId="5D00A865" wp14:editId="1AB305E1">
            <wp:simplePos x="0" y="0"/>
            <wp:positionH relativeFrom="margin">
              <wp:posOffset>2257425</wp:posOffset>
            </wp:positionH>
            <wp:positionV relativeFrom="paragraph">
              <wp:posOffset>0</wp:posOffset>
            </wp:positionV>
            <wp:extent cx="971550" cy="946785"/>
            <wp:effectExtent l="0" t="0" r="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4" cstate="print">
                      <a:extLst>
                        <a:ext uri="{28A0092B-C50C-407E-A947-70E740481C1C}">
                          <a14:useLocalDpi xmlns:a14="http://schemas.microsoft.com/office/drawing/2010/main" val="0"/>
                        </a:ext>
                      </a:extLst>
                    </a:blip>
                    <a:srcRect l="24257" t="44838" r="62724" b="31519"/>
                    <a:stretch/>
                  </pic:blipFill>
                  <pic:spPr bwMode="auto">
                    <a:xfrm>
                      <a:off x="0" y="0"/>
                      <a:ext cx="971550"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99B4C92" wp14:editId="62E93781">
            <wp:extent cx="2657475" cy="447675"/>
            <wp:effectExtent l="0" t="0" r="9525" b="9525"/>
            <wp:docPr id="13" name="Picture 13" descr="Sāku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ākuma logo"/>
                    <pic:cNvPicPr>
                      <a:picLocks noChangeAspect="1" noChangeArrowheads="1"/>
                    </pic:cNvPicPr>
                  </pic:nvPicPr>
                  <pic:blipFill rotWithShape="1">
                    <a:blip r:embed="rId5">
                      <a:extLst>
                        <a:ext uri="{28A0092B-C50C-407E-A947-70E740481C1C}">
                          <a14:useLocalDpi xmlns:a14="http://schemas.microsoft.com/office/drawing/2010/main" val="0"/>
                        </a:ext>
                      </a:extLst>
                    </a:blip>
                    <a:srcRect l="14417" t="-17500"/>
                    <a:stretch/>
                  </pic:blipFill>
                  <pic:spPr bwMode="auto">
                    <a:xfrm>
                      <a:off x="0" y="0"/>
                      <a:ext cx="2657475" cy="44767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bCs/>
          <w:color w:val="0070C0"/>
          <w:sz w:val="24"/>
          <w:szCs w:val="24"/>
        </w:rPr>
        <w:t xml:space="preserve"> </w:t>
      </w:r>
      <w:r w:rsidR="00F4597D">
        <w:rPr>
          <w:rFonts w:ascii="Times New Roman" w:hAnsi="Times New Roman" w:cs="Times New Roman"/>
          <w:b/>
          <w:bCs/>
          <w:sz w:val="24"/>
          <w:szCs w:val="24"/>
        </w:rPr>
        <w:t xml:space="preserve"> </w:t>
      </w:r>
    </w:p>
    <w:p w14:paraId="24981236" w14:textId="62907307" w:rsidR="00F4597D" w:rsidRPr="004D0FAF" w:rsidRDefault="00A364D0" w:rsidP="00F4597D">
      <w:pPr>
        <w:jc w:val="center"/>
        <w:rPr>
          <w:rFonts w:ascii="Times New Roman" w:hAnsi="Times New Roman" w:cs="Times New Roman"/>
          <w:b/>
          <w:bCs/>
          <w:color w:val="00B0F0"/>
          <w:sz w:val="28"/>
          <w:szCs w:val="28"/>
        </w:rPr>
      </w:pPr>
      <w:r w:rsidRPr="004D0FAF">
        <w:rPr>
          <w:rFonts w:ascii="Times New Roman" w:hAnsi="Times New Roman" w:cs="Times New Roman"/>
          <w:b/>
          <w:bCs/>
          <w:color w:val="00B0F0"/>
          <w:sz w:val="28"/>
          <w:szCs w:val="28"/>
        </w:rPr>
        <w:t xml:space="preserve">” </w:t>
      </w:r>
      <w:r w:rsidRPr="004D0FAF">
        <w:rPr>
          <w:rFonts w:ascii="Times New Roman" w:hAnsi="Times New Roman" w:cs="Times New Roman"/>
          <w:b/>
          <w:bCs/>
          <w:color w:val="00B0F0"/>
          <w:sz w:val="28"/>
          <w:szCs w:val="28"/>
        </w:rPr>
        <w:t>AZ REHABILITĀCIJAS CENTR</w:t>
      </w:r>
      <w:r w:rsidRPr="004D0FAF">
        <w:rPr>
          <w:rFonts w:ascii="Times New Roman" w:hAnsi="Times New Roman" w:cs="Times New Roman"/>
          <w:b/>
          <w:bCs/>
          <w:color w:val="00B0F0"/>
          <w:sz w:val="28"/>
          <w:szCs w:val="28"/>
        </w:rPr>
        <w:t>S”</w:t>
      </w:r>
    </w:p>
    <w:p w14:paraId="773C6235" w14:textId="59FB6F84" w:rsidR="00F4597D" w:rsidRPr="00F4597D" w:rsidRDefault="00F4597D" w:rsidP="00A364D0">
      <w:pPr>
        <w:rPr>
          <w:rFonts w:ascii="Times New Roman" w:hAnsi="Times New Roman" w:cs="Times New Roman"/>
          <w:b/>
          <w:bCs/>
          <w:sz w:val="24"/>
          <w:szCs w:val="24"/>
        </w:rPr>
      </w:pPr>
    </w:p>
    <w:p w14:paraId="7AEE178D" w14:textId="0A3CAFAA" w:rsidR="00A364D0" w:rsidRDefault="00F4597D" w:rsidP="00A364D0">
      <w:pPr>
        <w:rPr>
          <w:rFonts w:ascii="Times New Roman" w:hAnsi="Times New Roman" w:cs="Times New Roman"/>
          <w:b/>
          <w:bCs/>
          <w:sz w:val="24"/>
          <w:szCs w:val="24"/>
        </w:rPr>
      </w:pPr>
      <w:r>
        <w:rPr>
          <w:rFonts w:ascii="Times New Roman" w:hAnsi="Times New Roman" w:cs="Times New Roman"/>
          <w:b/>
          <w:bCs/>
          <w:sz w:val="24"/>
          <w:szCs w:val="24"/>
        </w:rPr>
        <w:t>REHABILITĀCIJA</w:t>
      </w:r>
      <w:r w:rsidR="004D0FAF">
        <w:rPr>
          <w:rFonts w:ascii="Times New Roman" w:hAnsi="Times New Roman" w:cs="Times New Roman"/>
          <w:b/>
          <w:bCs/>
          <w:sz w:val="24"/>
          <w:szCs w:val="24"/>
        </w:rPr>
        <w:t xml:space="preserve"> VISA VECUMA</w:t>
      </w:r>
      <w:r>
        <w:rPr>
          <w:rFonts w:ascii="Times New Roman" w:hAnsi="Times New Roman" w:cs="Times New Roman"/>
          <w:b/>
          <w:bCs/>
          <w:sz w:val="24"/>
          <w:szCs w:val="24"/>
        </w:rPr>
        <w:t xml:space="preserve"> BĒRNIEM</w:t>
      </w:r>
    </w:p>
    <w:p w14:paraId="292E73FA" w14:textId="3B880DF3" w:rsidR="00DA48F3" w:rsidRPr="00DA48F3" w:rsidRDefault="00DA48F3" w:rsidP="00DA48F3">
      <w:pPr>
        <w:pStyle w:val="r920x"/>
        <w:spacing w:before="0" w:beforeAutospacing="0" w:after="0" w:afterAutospacing="0"/>
        <w:textAlignment w:val="baseline"/>
        <w:rPr>
          <w:color w:val="000000"/>
          <w:sz w:val="28"/>
          <w:szCs w:val="28"/>
        </w:rPr>
      </w:pPr>
      <w:r w:rsidRPr="00DA48F3">
        <w:rPr>
          <w:rStyle w:val="j6xx-"/>
          <w:b/>
          <w:bCs/>
          <w:color w:val="000000"/>
          <w:sz w:val="28"/>
          <w:szCs w:val="28"/>
          <w:bdr w:val="none" w:sz="0" w:space="0" w:color="auto" w:frame="1"/>
        </w:rPr>
        <w:t>S</w:t>
      </w:r>
      <w:r w:rsidRPr="00DA48F3">
        <w:rPr>
          <w:rStyle w:val="j6xx-"/>
          <w:b/>
          <w:bCs/>
          <w:color w:val="000000"/>
          <w:sz w:val="28"/>
          <w:szCs w:val="28"/>
          <w:bdr w:val="none" w:sz="0" w:space="0" w:color="auto" w:frame="1"/>
        </w:rPr>
        <w:t>peciālisti strādā ar zīdaiņiem, bērniem un jauniešiem.</w:t>
      </w:r>
    </w:p>
    <w:p w14:paraId="552BC6C0" w14:textId="77777777" w:rsidR="00DA48F3" w:rsidRDefault="00DA48F3" w:rsidP="00A364D0">
      <w:pPr>
        <w:rPr>
          <w:rFonts w:ascii="Times New Roman" w:hAnsi="Times New Roman" w:cs="Times New Roman"/>
          <w:b/>
          <w:bCs/>
          <w:sz w:val="24"/>
          <w:szCs w:val="24"/>
        </w:rPr>
      </w:pPr>
    </w:p>
    <w:p w14:paraId="3DD7C238" w14:textId="1942B171" w:rsidR="004D0FAF" w:rsidRDefault="004D0FAF" w:rsidP="00A364D0">
      <w:pPr>
        <w:rPr>
          <w:rFonts w:ascii="Times New Roman" w:hAnsi="Times New Roman" w:cs="Times New Roman"/>
          <w:b/>
          <w:bCs/>
          <w:sz w:val="24"/>
          <w:szCs w:val="24"/>
        </w:rPr>
      </w:pPr>
    </w:p>
    <w:p w14:paraId="2E9E0063" w14:textId="6D8BFB8A" w:rsidR="004D0FAF" w:rsidRPr="00F4597D" w:rsidRDefault="00DA48F3" w:rsidP="00A364D0">
      <w:pPr>
        <w:rPr>
          <w:rFonts w:ascii="Times New Roman" w:hAnsi="Times New Roman" w:cs="Times New Roman"/>
          <w:b/>
          <w:bCs/>
          <w:sz w:val="24"/>
          <w:szCs w:val="24"/>
        </w:rPr>
      </w:pPr>
      <w:r>
        <w:rPr>
          <w:noProof/>
        </w:rPr>
        <w:t xml:space="preserve"> </w:t>
      </w:r>
      <w:r w:rsidR="004D0FAF">
        <w:rPr>
          <w:noProof/>
        </w:rPr>
        <w:drawing>
          <wp:inline distT="0" distB="0" distL="0" distR="0" wp14:anchorId="30D9A8DF" wp14:editId="77A585D6">
            <wp:extent cx="4472561" cy="2657475"/>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273" t="30854" r="66894" b="38689"/>
                    <a:stretch/>
                  </pic:blipFill>
                  <pic:spPr bwMode="auto">
                    <a:xfrm>
                      <a:off x="0" y="0"/>
                      <a:ext cx="4497011" cy="2672002"/>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p>
    <w:p w14:paraId="630C3FE4" w14:textId="77777777" w:rsidR="00A364D0" w:rsidRPr="00A364D0" w:rsidRDefault="00A364D0" w:rsidP="00A364D0">
      <w:pPr>
        <w:rPr>
          <w:rFonts w:ascii="Times New Roman" w:hAnsi="Times New Roman" w:cs="Times New Roman"/>
          <w:b/>
          <w:bCs/>
          <w:sz w:val="24"/>
          <w:szCs w:val="24"/>
        </w:rPr>
      </w:pPr>
    </w:p>
    <w:p w14:paraId="3F2DFA54" w14:textId="726E9905" w:rsidR="00A364D0" w:rsidRPr="00A364D0" w:rsidRDefault="00A364D0" w:rsidP="00A364D0">
      <w:pPr>
        <w:rPr>
          <w:rFonts w:ascii="Times New Roman" w:hAnsi="Times New Roman" w:cs="Times New Roman"/>
          <w:sz w:val="24"/>
          <w:szCs w:val="24"/>
        </w:rPr>
      </w:pPr>
      <w:r>
        <w:rPr>
          <w:rFonts w:ascii="Times New Roman" w:hAnsi="Times New Roman" w:cs="Times New Roman"/>
          <w:sz w:val="24"/>
          <w:szCs w:val="24"/>
        </w:rPr>
        <w:t xml:space="preserve">   </w:t>
      </w:r>
      <w:r w:rsidRPr="00A364D0">
        <w:rPr>
          <w:rFonts w:ascii="Times New Roman" w:hAnsi="Times New Roman" w:cs="Times New Roman"/>
          <w:sz w:val="24"/>
          <w:szCs w:val="24"/>
        </w:rPr>
        <w:t>Pēc piedzimšanas dažkārt bērns tikai jānovēro, dažreiz nepieciešams rehabilitācijas kurss. Fizioterapija nepieciešama tādos gadījumos, ja bērnam ir pazemināts tonuss, ja muskulatūras tonuss ir paaugstināts, kas ir īpaši aktuāli pāragri dzimušiem bērniem.</w:t>
      </w:r>
    </w:p>
    <w:p w14:paraId="61E94E6B" w14:textId="77777777" w:rsidR="00A364D0" w:rsidRPr="00A364D0" w:rsidRDefault="00A364D0" w:rsidP="00A364D0">
      <w:pPr>
        <w:rPr>
          <w:rFonts w:ascii="Times New Roman" w:hAnsi="Times New Roman" w:cs="Times New Roman"/>
          <w:sz w:val="24"/>
          <w:szCs w:val="24"/>
        </w:rPr>
      </w:pPr>
    </w:p>
    <w:p w14:paraId="4E7239E9" w14:textId="3A9CE0BA" w:rsidR="00A364D0" w:rsidRPr="00A364D0" w:rsidRDefault="00A364D0" w:rsidP="00A364D0">
      <w:pPr>
        <w:rPr>
          <w:rFonts w:ascii="Times New Roman" w:hAnsi="Times New Roman" w:cs="Times New Roman"/>
          <w:sz w:val="24"/>
          <w:szCs w:val="24"/>
        </w:rPr>
      </w:pPr>
      <w:r>
        <w:rPr>
          <w:rFonts w:ascii="Times New Roman" w:hAnsi="Times New Roman" w:cs="Times New Roman"/>
          <w:sz w:val="24"/>
          <w:szCs w:val="24"/>
        </w:rPr>
        <w:t xml:space="preserve">    </w:t>
      </w:r>
      <w:r w:rsidRPr="00A364D0">
        <w:rPr>
          <w:rFonts w:ascii="Times New Roman" w:hAnsi="Times New Roman" w:cs="Times New Roman"/>
          <w:sz w:val="24"/>
          <w:szCs w:val="24"/>
        </w:rPr>
        <w:t>Ar steigu jāmeklē fizioterapeita palīdzība, kad bērnam iestājas pauze motorajā attīstībā. Fizioterapija nepieciešama, ja bērnam ir tādas iedzimtas patoloģijas kā šķībais kakls, gūžas displāzija, greizas pēdas, ka arī pleca nervu (plexus brahialis) pinuma bojājums, dzemdību traumas (</w:t>
      </w:r>
      <w:r w:rsidRPr="00A364D0">
        <w:rPr>
          <w:rFonts w:ascii="Times New Roman" w:hAnsi="Times New Roman" w:cs="Times New Roman"/>
          <w:sz w:val="24"/>
          <w:szCs w:val="24"/>
        </w:rPr>
        <w:t>mežģījumi u.c.</w:t>
      </w:r>
      <w:r w:rsidRPr="00A364D0">
        <w:rPr>
          <w:rFonts w:ascii="Times New Roman" w:hAnsi="Times New Roman" w:cs="Times New Roman"/>
          <w:sz w:val="24"/>
          <w:szCs w:val="24"/>
        </w:rPr>
        <w:t>).</w:t>
      </w:r>
    </w:p>
    <w:p w14:paraId="0F246DB9" w14:textId="77777777" w:rsidR="00A364D0" w:rsidRPr="00A364D0" w:rsidRDefault="00A364D0" w:rsidP="00A364D0">
      <w:pPr>
        <w:rPr>
          <w:rFonts w:ascii="Times New Roman" w:hAnsi="Times New Roman" w:cs="Times New Roman"/>
          <w:sz w:val="24"/>
          <w:szCs w:val="24"/>
        </w:rPr>
      </w:pPr>
    </w:p>
    <w:p w14:paraId="03921007" w14:textId="77777777" w:rsidR="00A364D0" w:rsidRPr="00A364D0" w:rsidRDefault="00A364D0" w:rsidP="00A364D0">
      <w:pPr>
        <w:rPr>
          <w:rFonts w:ascii="Times New Roman" w:hAnsi="Times New Roman" w:cs="Times New Roman"/>
          <w:sz w:val="24"/>
          <w:szCs w:val="24"/>
        </w:rPr>
      </w:pPr>
      <w:r w:rsidRPr="00A364D0">
        <w:rPr>
          <w:rFonts w:ascii="Times New Roman" w:hAnsi="Times New Roman" w:cs="Times New Roman"/>
          <w:sz w:val="24"/>
          <w:szCs w:val="24"/>
        </w:rPr>
        <w:t>Fizioterapeits sastāda terapijas plānu, ja tāds nepieciešams, un nodrošina tā īstenošanu.</w:t>
      </w:r>
    </w:p>
    <w:p w14:paraId="49482ECF" w14:textId="77777777" w:rsidR="00A50D8A" w:rsidRDefault="00A50D8A" w:rsidP="00A364D0">
      <w:pPr>
        <w:rPr>
          <w:rFonts w:ascii="Times New Roman" w:hAnsi="Times New Roman" w:cs="Times New Roman"/>
          <w:sz w:val="24"/>
          <w:szCs w:val="24"/>
        </w:rPr>
      </w:pPr>
    </w:p>
    <w:p w14:paraId="157D8A67" w14:textId="6B135D08" w:rsidR="00A364D0" w:rsidRDefault="00A50D8A" w:rsidP="00A364D0">
      <w:pPr>
        <w:rPr>
          <w:rFonts w:ascii="Times New Roman" w:hAnsi="Times New Roman" w:cs="Times New Roman"/>
          <w:sz w:val="24"/>
          <w:szCs w:val="24"/>
        </w:rPr>
      </w:pPr>
      <w:r>
        <w:rPr>
          <w:rFonts w:ascii="Times New Roman" w:hAnsi="Times New Roman" w:cs="Times New Roman"/>
          <w:sz w:val="24"/>
          <w:szCs w:val="24"/>
        </w:rPr>
        <w:t xml:space="preserve">Noteiki </w:t>
      </w:r>
      <w:r w:rsidR="00A364D0" w:rsidRPr="00A364D0">
        <w:rPr>
          <w:rFonts w:ascii="Times New Roman" w:hAnsi="Times New Roman" w:cs="Times New Roman"/>
          <w:sz w:val="24"/>
          <w:szCs w:val="24"/>
        </w:rPr>
        <w:t>ieteicams apm</w:t>
      </w:r>
      <w:r>
        <w:rPr>
          <w:rFonts w:ascii="Times New Roman" w:hAnsi="Times New Roman" w:cs="Times New Roman"/>
          <w:sz w:val="24"/>
          <w:szCs w:val="24"/>
        </w:rPr>
        <w:t>eklēt speciālistu</w:t>
      </w:r>
      <w:r w:rsidR="00A364D0" w:rsidRPr="00A364D0">
        <w:rPr>
          <w:rFonts w:ascii="Times New Roman" w:hAnsi="Times New Roman" w:cs="Times New Roman"/>
          <w:sz w:val="24"/>
          <w:szCs w:val="24"/>
        </w:rPr>
        <w:t xml:space="preserve">, ja </w:t>
      </w:r>
      <w:r>
        <w:rPr>
          <w:rFonts w:ascii="Times New Roman" w:hAnsi="Times New Roman" w:cs="Times New Roman"/>
          <w:sz w:val="24"/>
          <w:szCs w:val="24"/>
        </w:rPr>
        <w:t>bērnam</w:t>
      </w:r>
      <w:r w:rsidR="00A364D0" w:rsidRPr="00A364D0">
        <w:rPr>
          <w:rFonts w:ascii="Times New Roman" w:hAnsi="Times New Roman" w:cs="Times New Roman"/>
          <w:sz w:val="24"/>
          <w:szCs w:val="24"/>
        </w:rPr>
        <w:t xml:space="preserve"> ir ķermeņa asimetrija, pazemināts vai paaugstināts muskuļu tonuss, ģenētiskas vai neiroloģiskas slimības vai gūžu displāzija.</w:t>
      </w:r>
    </w:p>
    <w:p w14:paraId="60E4E541" w14:textId="5601FF4C" w:rsidR="00A50D8A" w:rsidRPr="00A364D0" w:rsidRDefault="00A50D8A" w:rsidP="00A364D0">
      <w:pPr>
        <w:rPr>
          <w:rFonts w:ascii="Times New Roman" w:hAnsi="Times New Roman" w:cs="Times New Roman"/>
          <w:sz w:val="24"/>
          <w:szCs w:val="24"/>
        </w:rPr>
      </w:pPr>
      <w:r>
        <w:rPr>
          <w:rFonts w:ascii="Times New Roman" w:hAnsi="Times New Roman" w:cs="Times New Roman"/>
          <w:sz w:val="24"/>
          <w:szCs w:val="24"/>
        </w:rPr>
        <w:t>Skolas vecuma bērniem nereti tiek novē</w:t>
      </w:r>
      <w:r w:rsidR="008F66B4">
        <w:rPr>
          <w:rFonts w:ascii="Times New Roman" w:hAnsi="Times New Roman" w:cs="Times New Roman"/>
          <w:sz w:val="24"/>
          <w:szCs w:val="24"/>
        </w:rPr>
        <w:t>r</w:t>
      </w:r>
      <w:r>
        <w:rPr>
          <w:rFonts w:ascii="Times New Roman" w:hAnsi="Times New Roman" w:cs="Times New Roman"/>
          <w:sz w:val="24"/>
          <w:szCs w:val="24"/>
        </w:rPr>
        <w:t>ota skolioze (asimetri</w:t>
      </w:r>
      <w:r w:rsidR="008F66B4">
        <w:rPr>
          <w:rFonts w:ascii="Times New Roman" w:hAnsi="Times New Roman" w:cs="Times New Roman"/>
          <w:sz w:val="24"/>
          <w:szCs w:val="24"/>
        </w:rPr>
        <w:t>s</w:t>
      </w:r>
      <w:r>
        <w:rPr>
          <w:rFonts w:ascii="Times New Roman" w:hAnsi="Times New Roman" w:cs="Times New Roman"/>
          <w:sz w:val="24"/>
          <w:szCs w:val="24"/>
        </w:rPr>
        <w:t>ks mugurkauls)</w:t>
      </w:r>
      <w:r w:rsidR="008F66B4">
        <w:rPr>
          <w:rFonts w:ascii="Times New Roman" w:hAnsi="Times New Roman" w:cs="Times New Roman"/>
          <w:sz w:val="24"/>
          <w:szCs w:val="24"/>
        </w:rPr>
        <w:t>.</w:t>
      </w:r>
    </w:p>
    <w:p w14:paraId="0C334B31" w14:textId="77777777" w:rsidR="00A364D0" w:rsidRPr="00A364D0" w:rsidRDefault="00A364D0" w:rsidP="00A364D0">
      <w:pPr>
        <w:rPr>
          <w:rFonts w:ascii="Times New Roman" w:hAnsi="Times New Roman" w:cs="Times New Roman"/>
          <w:sz w:val="24"/>
          <w:szCs w:val="24"/>
        </w:rPr>
      </w:pPr>
    </w:p>
    <w:p w14:paraId="26D84C00" w14:textId="45811249" w:rsidR="00A364D0" w:rsidRPr="00A364D0" w:rsidRDefault="00A364D0" w:rsidP="00A364D0">
      <w:pPr>
        <w:rPr>
          <w:rFonts w:ascii="Times New Roman" w:hAnsi="Times New Roman" w:cs="Times New Roman"/>
          <w:sz w:val="24"/>
          <w:szCs w:val="24"/>
        </w:rPr>
      </w:pPr>
      <w:r w:rsidRPr="00A364D0">
        <w:rPr>
          <w:rFonts w:ascii="Times New Roman" w:hAnsi="Times New Roman" w:cs="Times New Roman"/>
          <w:sz w:val="24"/>
          <w:szCs w:val="24"/>
        </w:rPr>
        <w:t xml:space="preserve">AZ </w:t>
      </w:r>
      <w:r w:rsidRPr="00A364D0">
        <w:rPr>
          <w:rFonts w:ascii="Times New Roman" w:hAnsi="Times New Roman" w:cs="Times New Roman"/>
          <w:sz w:val="24"/>
          <w:szCs w:val="24"/>
        </w:rPr>
        <w:t>Rehabilitācijas</w:t>
      </w:r>
      <w:r w:rsidRPr="00A364D0">
        <w:rPr>
          <w:rFonts w:ascii="Times New Roman" w:hAnsi="Times New Roman" w:cs="Times New Roman"/>
          <w:sz w:val="24"/>
          <w:szCs w:val="24"/>
        </w:rPr>
        <w:t xml:space="preserve"> Centra </w:t>
      </w:r>
      <w:r w:rsidRPr="00A364D0">
        <w:rPr>
          <w:rFonts w:ascii="Times New Roman" w:hAnsi="Times New Roman" w:cs="Times New Roman"/>
          <w:sz w:val="24"/>
          <w:szCs w:val="24"/>
        </w:rPr>
        <w:t xml:space="preserve"> speciālisti</w:t>
      </w:r>
      <w:r>
        <w:rPr>
          <w:rFonts w:ascii="Times New Roman" w:hAnsi="Times New Roman" w:cs="Times New Roman"/>
          <w:sz w:val="24"/>
          <w:szCs w:val="24"/>
        </w:rPr>
        <w:t xml:space="preserve"> (fizioterapeiti) </w:t>
      </w:r>
      <w:r w:rsidRPr="00A364D0">
        <w:rPr>
          <w:rFonts w:ascii="Times New Roman" w:hAnsi="Times New Roman" w:cs="Times New Roman"/>
          <w:sz w:val="24"/>
          <w:szCs w:val="24"/>
        </w:rPr>
        <w:t>strādā ar bērniem un pusaudžiem ar dažādiem funkcionēšanas ierobežojumiem, kas radušies iedzimtu vai iegūtu veselības stāvokļu rezultātā.</w:t>
      </w:r>
    </w:p>
    <w:p w14:paraId="52E8747D" w14:textId="77777777" w:rsidR="00A364D0" w:rsidRPr="00A364D0" w:rsidRDefault="00A364D0" w:rsidP="00A364D0">
      <w:pPr>
        <w:rPr>
          <w:rFonts w:ascii="Times New Roman" w:hAnsi="Times New Roman" w:cs="Times New Roman"/>
          <w:sz w:val="24"/>
          <w:szCs w:val="24"/>
        </w:rPr>
      </w:pPr>
    </w:p>
    <w:p w14:paraId="7D466BC8" w14:textId="77777777" w:rsidR="00A364D0" w:rsidRPr="00A364D0" w:rsidRDefault="00A364D0" w:rsidP="00A364D0">
      <w:pPr>
        <w:rPr>
          <w:rFonts w:ascii="Times New Roman" w:hAnsi="Times New Roman" w:cs="Times New Roman"/>
          <w:sz w:val="24"/>
          <w:szCs w:val="24"/>
        </w:rPr>
      </w:pPr>
      <w:r w:rsidRPr="00A364D0">
        <w:rPr>
          <w:rFonts w:ascii="Times New Roman" w:hAnsi="Times New Roman" w:cs="Times New Roman"/>
          <w:sz w:val="24"/>
          <w:szCs w:val="24"/>
        </w:rPr>
        <w:t xml:space="preserve">Programmās tiek izmantota bērna attīstībai atbilstoša pieeja. </w:t>
      </w:r>
    </w:p>
    <w:p w14:paraId="3AC9CD1B" w14:textId="11A1E1C1" w:rsidR="00A364D0" w:rsidRPr="00A364D0" w:rsidRDefault="00A364D0" w:rsidP="00A364D0">
      <w:pPr>
        <w:rPr>
          <w:rFonts w:ascii="Times New Roman" w:hAnsi="Times New Roman" w:cs="Times New Roman"/>
          <w:sz w:val="24"/>
          <w:szCs w:val="24"/>
        </w:rPr>
      </w:pPr>
      <w:r w:rsidRPr="00A364D0">
        <w:rPr>
          <w:rFonts w:ascii="Times New Roman" w:hAnsi="Times New Roman" w:cs="Times New Roman"/>
          <w:sz w:val="24"/>
          <w:szCs w:val="24"/>
        </w:rPr>
        <w:t>Galvenie darbības virzieni ir:</w:t>
      </w:r>
    </w:p>
    <w:p w14:paraId="6ACE5BA6" w14:textId="77777777" w:rsidR="00A364D0" w:rsidRPr="00A364D0" w:rsidRDefault="00A364D0" w:rsidP="00A364D0">
      <w:pPr>
        <w:rPr>
          <w:rFonts w:ascii="Times New Roman" w:hAnsi="Times New Roman" w:cs="Times New Roman"/>
          <w:sz w:val="24"/>
          <w:szCs w:val="24"/>
        </w:rPr>
      </w:pPr>
      <w:r w:rsidRPr="00A364D0">
        <w:rPr>
          <w:rFonts w:ascii="Times New Roman" w:hAnsi="Times New Roman" w:cs="Times New Roman"/>
          <w:sz w:val="24"/>
          <w:szCs w:val="24"/>
        </w:rPr>
        <w:t>bērna augšanas un attīstības veicināšana;</w:t>
      </w:r>
    </w:p>
    <w:p w14:paraId="099EDD27" w14:textId="77777777" w:rsidR="00A364D0" w:rsidRPr="00A364D0" w:rsidRDefault="00A364D0" w:rsidP="00A364D0">
      <w:pPr>
        <w:rPr>
          <w:rFonts w:ascii="Times New Roman" w:hAnsi="Times New Roman" w:cs="Times New Roman"/>
          <w:sz w:val="24"/>
          <w:szCs w:val="24"/>
        </w:rPr>
      </w:pPr>
      <w:r w:rsidRPr="00A364D0">
        <w:rPr>
          <w:rFonts w:ascii="Times New Roman" w:hAnsi="Times New Roman" w:cs="Times New Roman"/>
          <w:sz w:val="24"/>
          <w:szCs w:val="24"/>
        </w:rPr>
        <w:t>turpmāku bojājumu un komplikāciju profilakse;</w:t>
      </w:r>
    </w:p>
    <w:p w14:paraId="2E96DFBC" w14:textId="77777777" w:rsidR="00A364D0" w:rsidRPr="00A364D0" w:rsidRDefault="00A364D0" w:rsidP="00A364D0">
      <w:pPr>
        <w:rPr>
          <w:rFonts w:ascii="Times New Roman" w:hAnsi="Times New Roman" w:cs="Times New Roman"/>
          <w:sz w:val="24"/>
          <w:szCs w:val="24"/>
        </w:rPr>
      </w:pPr>
      <w:r w:rsidRPr="00A364D0">
        <w:rPr>
          <w:rFonts w:ascii="Times New Roman" w:hAnsi="Times New Roman" w:cs="Times New Roman"/>
          <w:sz w:val="24"/>
          <w:szCs w:val="24"/>
        </w:rPr>
        <w:t>aktivitāšu ierobežojumu samazināšana;</w:t>
      </w:r>
    </w:p>
    <w:p w14:paraId="6D11FC78" w14:textId="77777777" w:rsidR="00A364D0" w:rsidRPr="00A364D0" w:rsidRDefault="00A364D0" w:rsidP="00A364D0">
      <w:pPr>
        <w:rPr>
          <w:rFonts w:ascii="Times New Roman" w:hAnsi="Times New Roman" w:cs="Times New Roman"/>
          <w:sz w:val="24"/>
          <w:szCs w:val="24"/>
        </w:rPr>
      </w:pPr>
      <w:r w:rsidRPr="00A364D0">
        <w:rPr>
          <w:rFonts w:ascii="Times New Roman" w:hAnsi="Times New Roman" w:cs="Times New Roman"/>
          <w:sz w:val="24"/>
          <w:szCs w:val="24"/>
        </w:rPr>
        <w:t>bērna attīstībai atbilstošas neatkarības veicināšana</w:t>
      </w:r>
    </w:p>
    <w:p w14:paraId="660F8B3E" w14:textId="77777777" w:rsidR="00A364D0" w:rsidRPr="00A364D0" w:rsidRDefault="00A364D0" w:rsidP="00A364D0">
      <w:pPr>
        <w:rPr>
          <w:rFonts w:ascii="Times New Roman" w:hAnsi="Times New Roman" w:cs="Times New Roman"/>
          <w:sz w:val="24"/>
          <w:szCs w:val="24"/>
        </w:rPr>
      </w:pPr>
    </w:p>
    <w:p w14:paraId="1BBE6C70" w14:textId="0D25AEE4" w:rsidR="00A364D0" w:rsidRPr="00A364D0" w:rsidRDefault="00A364D0" w:rsidP="00A364D0">
      <w:pPr>
        <w:rPr>
          <w:rFonts w:ascii="Times New Roman" w:hAnsi="Times New Roman" w:cs="Times New Roman"/>
          <w:sz w:val="24"/>
          <w:szCs w:val="24"/>
        </w:rPr>
      </w:pPr>
      <w:r w:rsidRPr="00A364D0">
        <w:rPr>
          <w:rFonts w:ascii="Times New Roman" w:hAnsi="Times New Roman" w:cs="Times New Roman"/>
          <w:sz w:val="24"/>
          <w:szCs w:val="24"/>
        </w:rPr>
        <w:t>Fizioterapijas speciālisti veic savai kompetencei atbilstošu pacientu novērtēšanu un terapiju, kā arī apmāca bērna ģimenes locekļus turpināt uzsākto darbu mājas vidē.</w:t>
      </w:r>
    </w:p>
    <w:p w14:paraId="79B315CD" w14:textId="6658436B" w:rsidR="00A364D0" w:rsidRPr="00A364D0" w:rsidRDefault="00A364D0" w:rsidP="00A364D0">
      <w:pPr>
        <w:rPr>
          <w:rFonts w:ascii="Times New Roman" w:hAnsi="Times New Roman" w:cs="Times New Roman"/>
          <w:sz w:val="24"/>
          <w:szCs w:val="24"/>
        </w:rPr>
      </w:pPr>
    </w:p>
    <w:p w14:paraId="1A0D114D" w14:textId="77777777" w:rsidR="00A364D0" w:rsidRPr="00A364D0" w:rsidRDefault="00A364D0" w:rsidP="00A364D0">
      <w:pPr>
        <w:rPr>
          <w:rFonts w:ascii="Times New Roman" w:hAnsi="Times New Roman" w:cs="Times New Roman"/>
          <w:sz w:val="24"/>
          <w:szCs w:val="24"/>
        </w:rPr>
      </w:pPr>
      <w:r w:rsidRPr="00A364D0">
        <w:rPr>
          <w:rFonts w:ascii="Times New Roman" w:hAnsi="Times New Roman" w:cs="Times New Roman"/>
          <w:sz w:val="24"/>
          <w:szCs w:val="24"/>
        </w:rPr>
        <w:t>Fizioterapeits</w:t>
      </w:r>
    </w:p>
    <w:p w14:paraId="025D6E0D" w14:textId="126C83FA" w:rsidR="00A364D0" w:rsidRPr="00A364D0" w:rsidRDefault="00A364D0" w:rsidP="00A364D0">
      <w:pPr>
        <w:rPr>
          <w:rFonts w:ascii="Times New Roman" w:hAnsi="Times New Roman" w:cs="Times New Roman"/>
          <w:sz w:val="24"/>
          <w:szCs w:val="24"/>
        </w:rPr>
      </w:pPr>
      <w:r w:rsidRPr="00A364D0">
        <w:rPr>
          <w:rFonts w:ascii="Times New Roman" w:hAnsi="Times New Roman" w:cs="Times New Roman"/>
          <w:sz w:val="24"/>
          <w:szCs w:val="24"/>
        </w:rPr>
        <w:t xml:space="preserve">Fizioterapeits ir funkcionālais speciālists, kurš palīdz pacientam </w:t>
      </w:r>
      <w:r w:rsidR="008F66B4">
        <w:rPr>
          <w:rFonts w:ascii="Times New Roman" w:hAnsi="Times New Roman" w:cs="Times New Roman"/>
          <w:sz w:val="24"/>
          <w:szCs w:val="24"/>
        </w:rPr>
        <w:t xml:space="preserve">uzlabot vai </w:t>
      </w:r>
      <w:r w:rsidRPr="00A364D0">
        <w:rPr>
          <w:rFonts w:ascii="Times New Roman" w:hAnsi="Times New Roman" w:cs="Times New Roman"/>
          <w:sz w:val="24"/>
          <w:szCs w:val="24"/>
        </w:rPr>
        <w:t xml:space="preserve">atgūt zaudēto funkciju, pielietojot ārstnieciskās vingrošanas un  mīksto audu </w:t>
      </w:r>
      <w:r w:rsidR="008F66B4">
        <w:rPr>
          <w:rFonts w:ascii="Times New Roman" w:hAnsi="Times New Roman" w:cs="Times New Roman"/>
          <w:sz w:val="24"/>
          <w:szCs w:val="24"/>
        </w:rPr>
        <w:t xml:space="preserve">manuālās </w:t>
      </w:r>
      <w:r w:rsidRPr="00A364D0">
        <w:rPr>
          <w:rFonts w:ascii="Times New Roman" w:hAnsi="Times New Roman" w:cs="Times New Roman"/>
          <w:sz w:val="24"/>
          <w:szCs w:val="24"/>
        </w:rPr>
        <w:t>tehnikas.</w:t>
      </w:r>
    </w:p>
    <w:p w14:paraId="307FC055" w14:textId="680FCEC8" w:rsidR="008F66B4" w:rsidRDefault="008F66B4" w:rsidP="00A364D0">
      <w:pPr>
        <w:rPr>
          <w:rFonts w:ascii="Times New Roman" w:hAnsi="Times New Roman" w:cs="Times New Roman"/>
          <w:sz w:val="24"/>
          <w:szCs w:val="24"/>
        </w:rPr>
      </w:pPr>
    </w:p>
    <w:p w14:paraId="417CBB01" w14:textId="5DE25DB3" w:rsidR="008F66B4" w:rsidRPr="008F66B4" w:rsidRDefault="008F66B4" w:rsidP="00A364D0">
      <w:pPr>
        <w:rPr>
          <w:rFonts w:ascii="Times New Roman" w:hAnsi="Times New Roman" w:cs="Times New Roman"/>
          <w:b/>
          <w:bCs/>
          <w:sz w:val="24"/>
          <w:szCs w:val="24"/>
        </w:rPr>
      </w:pPr>
      <w:r w:rsidRPr="008F66B4">
        <w:rPr>
          <w:rFonts w:ascii="Times New Roman" w:hAnsi="Times New Roman" w:cs="Times New Roman"/>
          <w:b/>
          <w:bCs/>
          <w:sz w:val="24"/>
          <w:szCs w:val="24"/>
        </w:rPr>
        <w:t>Pazīmes, kas norāda uz funkcijas traucējumiem</w:t>
      </w:r>
      <w:r>
        <w:rPr>
          <w:rFonts w:ascii="Times New Roman" w:hAnsi="Times New Roman" w:cs="Times New Roman"/>
          <w:b/>
          <w:bCs/>
          <w:sz w:val="24"/>
          <w:szCs w:val="24"/>
        </w:rPr>
        <w:t>:</w:t>
      </w:r>
    </w:p>
    <w:p w14:paraId="00C4E2ED" w14:textId="4E5F1399" w:rsidR="00A364D0" w:rsidRPr="00A364D0" w:rsidRDefault="00A364D0" w:rsidP="00A364D0">
      <w:pPr>
        <w:rPr>
          <w:rFonts w:ascii="Times New Roman" w:hAnsi="Times New Roman" w:cs="Times New Roman"/>
          <w:sz w:val="24"/>
          <w:szCs w:val="24"/>
        </w:rPr>
      </w:pPr>
      <w:r w:rsidRPr="00A364D0">
        <w:rPr>
          <w:rFonts w:ascii="Times New Roman" w:hAnsi="Times New Roman" w:cs="Times New Roman"/>
          <w:sz w:val="24"/>
          <w:szCs w:val="24"/>
        </w:rPr>
        <w:t>Stājas vai gaitas traucējumi;</w:t>
      </w:r>
    </w:p>
    <w:p w14:paraId="1C424896" w14:textId="77777777" w:rsidR="00A364D0" w:rsidRPr="00A364D0" w:rsidRDefault="00A364D0" w:rsidP="00A364D0">
      <w:pPr>
        <w:rPr>
          <w:rFonts w:ascii="Times New Roman" w:hAnsi="Times New Roman" w:cs="Times New Roman"/>
          <w:sz w:val="24"/>
          <w:szCs w:val="24"/>
        </w:rPr>
      </w:pPr>
      <w:r w:rsidRPr="00A364D0">
        <w:rPr>
          <w:rFonts w:ascii="Times New Roman" w:hAnsi="Times New Roman" w:cs="Times New Roman"/>
          <w:sz w:val="24"/>
          <w:szCs w:val="24"/>
        </w:rPr>
        <w:t>Vecumam neatbilstoša kustību attīstība;</w:t>
      </w:r>
    </w:p>
    <w:p w14:paraId="35E75598" w14:textId="77777777" w:rsidR="00A364D0" w:rsidRPr="00A364D0" w:rsidRDefault="00A364D0" w:rsidP="00A364D0">
      <w:pPr>
        <w:rPr>
          <w:rFonts w:ascii="Times New Roman" w:hAnsi="Times New Roman" w:cs="Times New Roman"/>
          <w:sz w:val="24"/>
          <w:szCs w:val="24"/>
        </w:rPr>
      </w:pPr>
      <w:r w:rsidRPr="00A364D0">
        <w:rPr>
          <w:rFonts w:ascii="Times New Roman" w:hAnsi="Times New Roman" w:cs="Times New Roman"/>
          <w:sz w:val="24"/>
          <w:szCs w:val="24"/>
        </w:rPr>
        <w:t>Paaugstināts vai pazemināts muskulatūras tonuss;</w:t>
      </w:r>
    </w:p>
    <w:p w14:paraId="06CB88EB" w14:textId="77777777" w:rsidR="00A364D0" w:rsidRPr="00A364D0" w:rsidRDefault="00A364D0" w:rsidP="00A364D0">
      <w:pPr>
        <w:rPr>
          <w:rFonts w:ascii="Times New Roman" w:hAnsi="Times New Roman" w:cs="Times New Roman"/>
          <w:sz w:val="24"/>
          <w:szCs w:val="24"/>
        </w:rPr>
      </w:pPr>
      <w:r w:rsidRPr="00A364D0">
        <w:rPr>
          <w:rFonts w:ascii="Times New Roman" w:hAnsi="Times New Roman" w:cs="Times New Roman"/>
          <w:sz w:val="24"/>
          <w:szCs w:val="24"/>
        </w:rPr>
        <w:t>Līdzsvara un koordinācijas traucējumi;</w:t>
      </w:r>
    </w:p>
    <w:p w14:paraId="49504F53" w14:textId="77777777" w:rsidR="00A364D0" w:rsidRPr="00A364D0" w:rsidRDefault="00A364D0" w:rsidP="00A364D0">
      <w:pPr>
        <w:rPr>
          <w:rFonts w:ascii="Times New Roman" w:hAnsi="Times New Roman" w:cs="Times New Roman"/>
          <w:sz w:val="24"/>
          <w:szCs w:val="24"/>
        </w:rPr>
      </w:pPr>
      <w:r w:rsidRPr="00A364D0">
        <w:rPr>
          <w:rFonts w:ascii="Times New Roman" w:hAnsi="Times New Roman" w:cs="Times New Roman"/>
          <w:sz w:val="24"/>
          <w:szCs w:val="24"/>
        </w:rPr>
        <w:t>Kustību traucējumi, kas radušies imobilizācijas vai traumas rezultātā;</w:t>
      </w:r>
    </w:p>
    <w:p w14:paraId="29000695" w14:textId="77777777" w:rsidR="00A364D0" w:rsidRPr="00A364D0" w:rsidRDefault="00A364D0" w:rsidP="00A364D0">
      <w:pPr>
        <w:rPr>
          <w:rFonts w:ascii="Times New Roman" w:hAnsi="Times New Roman" w:cs="Times New Roman"/>
          <w:sz w:val="24"/>
          <w:szCs w:val="24"/>
        </w:rPr>
      </w:pPr>
      <w:r w:rsidRPr="00A364D0">
        <w:rPr>
          <w:rFonts w:ascii="Times New Roman" w:hAnsi="Times New Roman" w:cs="Times New Roman"/>
          <w:sz w:val="24"/>
          <w:szCs w:val="24"/>
        </w:rPr>
        <w:t>Muguras sāpes;</w:t>
      </w:r>
    </w:p>
    <w:p w14:paraId="01095D65" w14:textId="77777777" w:rsidR="00A364D0" w:rsidRPr="00A364D0" w:rsidRDefault="00A364D0" w:rsidP="00A364D0">
      <w:pPr>
        <w:rPr>
          <w:rFonts w:ascii="Times New Roman" w:hAnsi="Times New Roman" w:cs="Times New Roman"/>
          <w:sz w:val="24"/>
          <w:szCs w:val="24"/>
        </w:rPr>
      </w:pPr>
      <w:r w:rsidRPr="00A364D0">
        <w:rPr>
          <w:rFonts w:ascii="Times New Roman" w:hAnsi="Times New Roman" w:cs="Times New Roman"/>
          <w:sz w:val="24"/>
          <w:szCs w:val="24"/>
        </w:rPr>
        <w:t>Sāpes, tūska un kustību ierobežojumi locītavās;</w:t>
      </w:r>
    </w:p>
    <w:p w14:paraId="5F50A84F" w14:textId="77777777" w:rsidR="00A364D0" w:rsidRPr="00A364D0" w:rsidRDefault="00A364D0" w:rsidP="00A364D0">
      <w:pPr>
        <w:rPr>
          <w:rFonts w:ascii="Times New Roman" w:hAnsi="Times New Roman" w:cs="Times New Roman"/>
          <w:sz w:val="24"/>
          <w:szCs w:val="24"/>
        </w:rPr>
      </w:pPr>
      <w:r w:rsidRPr="00A364D0">
        <w:rPr>
          <w:rFonts w:ascii="Times New Roman" w:hAnsi="Times New Roman" w:cs="Times New Roman"/>
          <w:sz w:val="24"/>
          <w:szCs w:val="24"/>
        </w:rPr>
        <w:lastRenderedPageBreak/>
        <w:t>Neiromuskulāri traucējumi;</w:t>
      </w:r>
    </w:p>
    <w:p w14:paraId="3455B684" w14:textId="77777777" w:rsidR="00A364D0" w:rsidRPr="00A364D0" w:rsidRDefault="00A364D0" w:rsidP="00A364D0">
      <w:pPr>
        <w:rPr>
          <w:rFonts w:ascii="Times New Roman" w:hAnsi="Times New Roman" w:cs="Times New Roman"/>
          <w:sz w:val="24"/>
          <w:szCs w:val="24"/>
        </w:rPr>
      </w:pPr>
      <w:r w:rsidRPr="00A364D0">
        <w:rPr>
          <w:rFonts w:ascii="Times New Roman" w:hAnsi="Times New Roman" w:cs="Times New Roman"/>
          <w:sz w:val="24"/>
          <w:szCs w:val="24"/>
        </w:rPr>
        <w:t>Deformācijas un kontraktūras;</w:t>
      </w:r>
    </w:p>
    <w:p w14:paraId="5747C6C2" w14:textId="77777777" w:rsidR="00A364D0" w:rsidRPr="00A364D0" w:rsidRDefault="00A364D0" w:rsidP="00A364D0">
      <w:pPr>
        <w:rPr>
          <w:rFonts w:ascii="Times New Roman" w:hAnsi="Times New Roman" w:cs="Times New Roman"/>
          <w:sz w:val="24"/>
          <w:szCs w:val="24"/>
        </w:rPr>
      </w:pPr>
      <w:r w:rsidRPr="00A364D0">
        <w:rPr>
          <w:rFonts w:ascii="Times New Roman" w:hAnsi="Times New Roman" w:cs="Times New Roman"/>
          <w:sz w:val="24"/>
          <w:szCs w:val="24"/>
        </w:rPr>
        <w:t>Elpošanas sistēmas orgānu saslimšanas;</w:t>
      </w:r>
    </w:p>
    <w:p w14:paraId="415470A2" w14:textId="4339F678" w:rsidR="004D0FAF" w:rsidRDefault="00A364D0" w:rsidP="00A364D0">
      <w:pPr>
        <w:rPr>
          <w:rFonts w:ascii="Times New Roman" w:hAnsi="Times New Roman" w:cs="Times New Roman"/>
          <w:sz w:val="24"/>
          <w:szCs w:val="24"/>
        </w:rPr>
      </w:pPr>
      <w:r w:rsidRPr="00A364D0">
        <w:rPr>
          <w:rFonts w:ascii="Times New Roman" w:hAnsi="Times New Roman" w:cs="Times New Roman"/>
          <w:sz w:val="24"/>
          <w:szCs w:val="24"/>
        </w:rPr>
        <w:t>Ātra nogurdināmība un samazināta slodzes izturība</w:t>
      </w:r>
      <w:r w:rsidR="008F66B4">
        <w:rPr>
          <w:rFonts w:ascii="Times New Roman" w:hAnsi="Times New Roman" w:cs="Times New Roman"/>
          <w:sz w:val="24"/>
          <w:szCs w:val="24"/>
        </w:rPr>
        <w:t xml:space="preserve"> u.c.</w:t>
      </w:r>
    </w:p>
    <w:p w14:paraId="2E906EC1" w14:textId="77777777" w:rsidR="004D0FAF" w:rsidRDefault="004D0FAF" w:rsidP="00A364D0">
      <w:pPr>
        <w:rPr>
          <w:rFonts w:ascii="Times New Roman" w:hAnsi="Times New Roman" w:cs="Times New Roman"/>
          <w:sz w:val="24"/>
          <w:szCs w:val="24"/>
        </w:rPr>
      </w:pPr>
    </w:p>
    <w:p w14:paraId="6F74AE98" w14:textId="77777777" w:rsidR="004D0FAF" w:rsidRDefault="004D0FAF" w:rsidP="00A364D0">
      <w:pPr>
        <w:rPr>
          <w:rFonts w:ascii="Times New Roman" w:hAnsi="Times New Roman" w:cs="Times New Roman"/>
          <w:sz w:val="24"/>
          <w:szCs w:val="24"/>
        </w:rPr>
      </w:pPr>
    </w:p>
    <w:p w14:paraId="6C5199E3" w14:textId="6E6F4160" w:rsidR="00A364D0" w:rsidRPr="004D0FAF" w:rsidRDefault="00A364D0" w:rsidP="00A364D0">
      <w:pPr>
        <w:rPr>
          <w:rFonts w:ascii="Times New Roman" w:hAnsi="Times New Roman" w:cs="Times New Roman"/>
          <w:b/>
          <w:bCs/>
          <w:sz w:val="24"/>
          <w:szCs w:val="24"/>
        </w:rPr>
      </w:pPr>
      <w:r w:rsidRPr="004D0FAF">
        <w:rPr>
          <w:rFonts w:ascii="Times New Roman" w:hAnsi="Times New Roman" w:cs="Times New Roman"/>
          <w:b/>
          <w:bCs/>
          <w:sz w:val="24"/>
          <w:szCs w:val="24"/>
        </w:rPr>
        <w:t>Mūsu</w:t>
      </w:r>
      <w:r w:rsidR="00F4597D" w:rsidRPr="004D0FAF">
        <w:rPr>
          <w:rFonts w:ascii="Times New Roman" w:hAnsi="Times New Roman" w:cs="Times New Roman"/>
          <w:b/>
          <w:bCs/>
          <w:sz w:val="24"/>
          <w:szCs w:val="24"/>
        </w:rPr>
        <w:t xml:space="preserve"> rehabilitācijas centra</w:t>
      </w:r>
      <w:r w:rsidRPr="004D0FAF">
        <w:rPr>
          <w:rFonts w:ascii="Times New Roman" w:hAnsi="Times New Roman" w:cs="Times New Roman"/>
          <w:b/>
          <w:bCs/>
          <w:sz w:val="24"/>
          <w:szCs w:val="24"/>
        </w:rPr>
        <w:t xml:space="preserve"> </w:t>
      </w:r>
      <w:r w:rsidR="004D0FAF" w:rsidRPr="004D0FAF">
        <w:rPr>
          <w:rFonts w:ascii="Times New Roman" w:hAnsi="Times New Roman" w:cs="Times New Roman"/>
          <w:b/>
          <w:bCs/>
          <w:sz w:val="24"/>
          <w:szCs w:val="24"/>
        </w:rPr>
        <w:t xml:space="preserve">sertificētie </w:t>
      </w:r>
      <w:r w:rsidR="00F4597D" w:rsidRPr="004D0FAF">
        <w:rPr>
          <w:rFonts w:ascii="Times New Roman" w:hAnsi="Times New Roman" w:cs="Times New Roman"/>
          <w:b/>
          <w:bCs/>
          <w:sz w:val="24"/>
          <w:szCs w:val="24"/>
        </w:rPr>
        <w:t>fizioterapeiti:</w:t>
      </w:r>
    </w:p>
    <w:p w14:paraId="7547E671" w14:textId="62606CD8" w:rsidR="00F4597D" w:rsidRDefault="00F4597D" w:rsidP="00A364D0">
      <w:pPr>
        <w:rPr>
          <w:rFonts w:ascii="Times New Roman" w:hAnsi="Times New Roman" w:cs="Times New Roman"/>
          <w:sz w:val="24"/>
          <w:szCs w:val="24"/>
        </w:rPr>
      </w:pPr>
    </w:p>
    <w:p w14:paraId="283C749C" w14:textId="77819C43" w:rsidR="00F4597D" w:rsidRDefault="00F4597D" w:rsidP="00A364D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057F69D" wp14:editId="3C3E5BB2">
            <wp:extent cx="2208185" cy="33242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2545"/>
                    <a:stretch/>
                  </pic:blipFill>
                  <pic:spPr bwMode="auto">
                    <a:xfrm>
                      <a:off x="0" y="0"/>
                      <a:ext cx="2236886" cy="3367431"/>
                    </a:xfrm>
                    <a:prstGeom prst="rect">
                      <a:avLst/>
                    </a:prstGeom>
                    <a:noFill/>
                    <a:ln>
                      <a:noFill/>
                    </a:ln>
                    <a:extLst>
                      <a:ext uri="{53640926-AAD7-44D8-BBD7-CCE9431645EC}">
                        <a14:shadowObscured xmlns:a14="http://schemas.microsoft.com/office/drawing/2010/main"/>
                      </a:ext>
                    </a:extLst>
                  </pic:spPr>
                </pic:pic>
              </a:graphicData>
            </a:graphic>
          </wp:inline>
        </w:drawing>
      </w:r>
    </w:p>
    <w:p w14:paraId="2269168F" w14:textId="07733129" w:rsidR="00F4597D" w:rsidRDefault="00F4597D" w:rsidP="00F4597D">
      <w:pPr>
        <w:shd w:val="clear" w:color="auto" w:fill="FFFFFF"/>
        <w:spacing w:after="0" w:line="240" w:lineRule="auto"/>
        <w:rPr>
          <w:rFonts w:ascii="inherit" w:eastAsia="Times New Roman" w:hAnsi="inherit" w:cs="Segoe UI Historic"/>
          <w:color w:val="050505"/>
          <w:sz w:val="23"/>
          <w:szCs w:val="23"/>
          <w:lang w:eastAsia="lv-LV"/>
        </w:rPr>
      </w:pPr>
      <w:r>
        <w:rPr>
          <w:rFonts w:ascii="Times New Roman" w:eastAsia="Times New Roman" w:hAnsi="Times New Roman" w:cs="Times New Roman"/>
          <w:b/>
          <w:bCs/>
          <w:color w:val="050505"/>
          <w:sz w:val="25"/>
          <w:szCs w:val="24"/>
          <w:lang w:eastAsia="lv-LV"/>
        </w:rPr>
        <w:t>Sertificēta f</w:t>
      </w:r>
      <w:r w:rsidRPr="00F4597D">
        <w:rPr>
          <w:rFonts w:ascii="Times New Roman" w:eastAsia="Times New Roman" w:hAnsi="Times New Roman" w:cs="Times New Roman"/>
          <w:b/>
          <w:bCs/>
          <w:color w:val="050505"/>
          <w:sz w:val="25"/>
          <w:szCs w:val="24"/>
          <w:lang w:eastAsia="lv-LV"/>
        </w:rPr>
        <w:t>izioterapeit</w:t>
      </w:r>
      <w:r w:rsidRPr="00F4597D">
        <w:rPr>
          <w:rFonts w:ascii="Times New Roman" w:eastAsia="Times New Roman" w:hAnsi="Times New Roman" w:cs="Times New Roman"/>
          <w:b/>
          <w:bCs/>
          <w:color w:val="050505"/>
          <w:sz w:val="25"/>
          <w:szCs w:val="24"/>
          <w:lang w:eastAsia="lv-LV"/>
        </w:rPr>
        <w:t xml:space="preserve">e </w:t>
      </w:r>
      <w:r w:rsidRPr="00F4597D">
        <w:rPr>
          <w:rFonts w:ascii="Times New Roman" w:eastAsia="Times New Roman" w:hAnsi="Times New Roman" w:cs="Times New Roman"/>
          <w:b/>
          <w:bCs/>
          <w:color w:val="050505"/>
          <w:sz w:val="25"/>
          <w:szCs w:val="24"/>
          <w:lang w:eastAsia="lv-LV"/>
        </w:rPr>
        <w:t>Annij</w:t>
      </w:r>
      <w:r>
        <w:rPr>
          <w:rFonts w:ascii="Times New Roman" w:eastAsia="Times New Roman" w:hAnsi="Times New Roman" w:cs="Times New Roman"/>
          <w:b/>
          <w:bCs/>
          <w:color w:val="050505"/>
          <w:sz w:val="25"/>
          <w:szCs w:val="24"/>
          <w:lang w:eastAsia="lv-LV"/>
        </w:rPr>
        <w:t>a</w:t>
      </w:r>
      <w:r w:rsidRPr="00F4597D">
        <w:rPr>
          <w:rFonts w:ascii="Times New Roman" w:eastAsia="Times New Roman" w:hAnsi="Times New Roman" w:cs="Times New Roman"/>
          <w:b/>
          <w:bCs/>
          <w:color w:val="050505"/>
          <w:sz w:val="25"/>
          <w:szCs w:val="24"/>
          <w:lang w:eastAsia="lv-LV"/>
        </w:rPr>
        <w:t xml:space="preserve"> Kolosovsk</w:t>
      </w:r>
      <w:r>
        <w:rPr>
          <w:rFonts w:ascii="Times New Roman" w:eastAsia="Times New Roman" w:hAnsi="Times New Roman" w:cs="Times New Roman"/>
          <w:b/>
          <w:bCs/>
          <w:color w:val="050505"/>
          <w:sz w:val="25"/>
          <w:szCs w:val="24"/>
          <w:lang w:eastAsia="lv-LV"/>
        </w:rPr>
        <w:t>a.</w:t>
      </w:r>
    </w:p>
    <w:p w14:paraId="1DEF1832" w14:textId="77777777" w:rsidR="00F4597D" w:rsidRDefault="00F4597D" w:rsidP="00F4597D">
      <w:pPr>
        <w:shd w:val="clear" w:color="auto" w:fill="FFFFFF"/>
        <w:spacing w:after="0" w:line="240" w:lineRule="auto"/>
        <w:rPr>
          <w:rFonts w:ascii="inherit" w:eastAsia="Times New Roman" w:hAnsi="inherit" w:cs="Segoe UI Historic"/>
          <w:color w:val="050505"/>
          <w:sz w:val="23"/>
          <w:szCs w:val="23"/>
          <w:lang w:eastAsia="lv-LV"/>
        </w:rPr>
      </w:pPr>
    </w:p>
    <w:p w14:paraId="5F9A5A15" w14:textId="77777777" w:rsidR="00F4597D" w:rsidRDefault="00F4597D" w:rsidP="00F4597D">
      <w:pPr>
        <w:shd w:val="clear" w:color="auto" w:fill="FFFFFF"/>
        <w:spacing w:after="0" w:line="240" w:lineRule="auto"/>
        <w:rPr>
          <w:rFonts w:ascii="inherit" w:eastAsia="Times New Roman" w:hAnsi="inherit" w:cs="Segoe UI Historic"/>
          <w:color w:val="050505"/>
          <w:sz w:val="23"/>
          <w:szCs w:val="23"/>
          <w:lang w:eastAsia="lv-LV"/>
        </w:rPr>
      </w:pPr>
    </w:p>
    <w:p w14:paraId="5BF70D71" w14:textId="787FF301" w:rsidR="00F4597D" w:rsidRPr="00F4597D" w:rsidRDefault="00F4597D" w:rsidP="00F4597D">
      <w:pPr>
        <w:shd w:val="clear" w:color="auto" w:fill="FFFFFF"/>
        <w:spacing w:after="0" w:line="240" w:lineRule="auto"/>
        <w:rPr>
          <w:rFonts w:ascii="Times New Roman" w:eastAsia="Times New Roman" w:hAnsi="Times New Roman" w:cs="Times New Roman"/>
          <w:color w:val="050505"/>
          <w:sz w:val="24"/>
          <w:szCs w:val="24"/>
          <w:lang w:eastAsia="lv-LV"/>
        </w:rPr>
      </w:pPr>
      <w:r w:rsidRPr="00F4597D">
        <w:rPr>
          <w:rFonts w:ascii="Times New Roman" w:eastAsia="Times New Roman" w:hAnsi="Times New Roman" w:cs="Times New Roman"/>
          <w:color w:val="050505"/>
          <w:sz w:val="24"/>
          <w:szCs w:val="24"/>
          <w:lang w:eastAsia="lv-LV"/>
        </w:rPr>
        <w:t>Izglītība:</w:t>
      </w:r>
    </w:p>
    <w:p w14:paraId="2FCB7D65" w14:textId="3F509401" w:rsidR="00F4597D" w:rsidRPr="00F4597D" w:rsidRDefault="00F4597D" w:rsidP="00F4597D">
      <w:pPr>
        <w:shd w:val="clear" w:color="auto" w:fill="FFFFFF"/>
        <w:spacing w:after="0" w:line="240" w:lineRule="auto"/>
        <w:rPr>
          <w:rFonts w:ascii="Times New Roman" w:eastAsia="Times New Roman" w:hAnsi="Times New Roman" w:cs="Times New Roman"/>
          <w:color w:val="050505"/>
          <w:sz w:val="24"/>
          <w:szCs w:val="24"/>
          <w:lang w:eastAsia="lv-LV"/>
        </w:rPr>
      </w:pPr>
      <w:r w:rsidRPr="00F4597D">
        <w:rPr>
          <w:rFonts w:ascii="Times New Roman" w:eastAsia="Times New Roman" w:hAnsi="Times New Roman" w:cs="Times New Roman"/>
          <w:color w:val="050505"/>
          <w:sz w:val="24"/>
          <w:szCs w:val="24"/>
          <w:lang w:eastAsia="lv-LV"/>
        </w:rPr>
        <w:t>Rīgas Stradiņa universitātes profesionālais bakalaura grāds veselības aprūpē ar kvalifikāciju fizioterapeits</w:t>
      </w:r>
    </w:p>
    <w:p w14:paraId="2C966143" w14:textId="114ACA20" w:rsidR="00F4597D" w:rsidRPr="00F4597D" w:rsidRDefault="00F4597D" w:rsidP="00F4597D">
      <w:pPr>
        <w:shd w:val="clear" w:color="auto" w:fill="FFFFFF"/>
        <w:spacing w:after="0" w:line="240" w:lineRule="auto"/>
        <w:rPr>
          <w:rFonts w:ascii="Times New Roman" w:eastAsia="Times New Roman" w:hAnsi="Times New Roman" w:cs="Times New Roman"/>
          <w:color w:val="050505"/>
          <w:sz w:val="24"/>
          <w:szCs w:val="24"/>
          <w:lang w:eastAsia="lv-LV"/>
        </w:rPr>
      </w:pPr>
      <w:r w:rsidRPr="00F4597D">
        <w:rPr>
          <w:rFonts w:ascii="Times New Roman" w:eastAsia="Times New Roman" w:hAnsi="Times New Roman" w:cs="Times New Roman"/>
          <w:color w:val="050505"/>
          <w:sz w:val="24"/>
          <w:szCs w:val="24"/>
          <w:lang w:eastAsia="lv-LV"/>
        </w:rPr>
        <w:t xml:space="preserve">Rīgas Stradiņa universitātes akadēmiskais veselības zinātņu maģistra grāds veselības aprūpē </w:t>
      </w:r>
    </w:p>
    <w:p w14:paraId="201E0B74" w14:textId="7D38E658" w:rsidR="00F4597D" w:rsidRPr="00F4597D" w:rsidRDefault="00F4597D" w:rsidP="00F4597D">
      <w:pPr>
        <w:shd w:val="clear" w:color="auto" w:fill="FFFFFF"/>
        <w:spacing w:after="0" w:line="240" w:lineRule="auto"/>
        <w:rPr>
          <w:rFonts w:ascii="Times New Roman" w:eastAsia="Times New Roman" w:hAnsi="Times New Roman" w:cs="Times New Roman"/>
          <w:color w:val="050505"/>
          <w:sz w:val="24"/>
          <w:szCs w:val="24"/>
          <w:lang w:eastAsia="lv-LV"/>
        </w:rPr>
      </w:pPr>
      <w:r w:rsidRPr="00F4597D">
        <w:rPr>
          <w:rFonts w:ascii="Times New Roman" w:eastAsia="Times New Roman" w:hAnsi="Times New Roman" w:cs="Times New Roman"/>
          <w:color w:val="050505"/>
          <w:sz w:val="24"/>
          <w:szCs w:val="24"/>
          <w:lang w:eastAsia="lv-LV"/>
        </w:rPr>
        <w:t>Kopš 2019. g. Ārstniecības personas sertifikāts fizioterapeita profesijā.</w:t>
      </w:r>
    </w:p>
    <w:p w14:paraId="3BAA18E3" w14:textId="77777777" w:rsidR="00F4597D" w:rsidRPr="00F4597D" w:rsidRDefault="00F4597D" w:rsidP="00F4597D">
      <w:pPr>
        <w:shd w:val="clear" w:color="auto" w:fill="FFFFFF"/>
        <w:spacing w:after="0" w:line="240" w:lineRule="auto"/>
        <w:rPr>
          <w:rFonts w:ascii="Times New Roman" w:eastAsia="Times New Roman" w:hAnsi="Times New Roman" w:cs="Times New Roman"/>
          <w:color w:val="050505"/>
          <w:sz w:val="24"/>
          <w:szCs w:val="24"/>
          <w:lang w:eastAsia="lv-LV"/>
        </w:rPr>
      </w:pPr>
      <w:r w:rsidRPr="00F4597D">
        <w:rPr>
          <w:rFonts w:ascii="Times New Roman" w:eastAsia="Times New Roman" w:hAnsi="Times New Roman" w:cs="Times New Roman"/>
          <w:color w:val="050505"/>
          <w:sz w:val="24"/>
          <w:szCs w:val="24"/>
          <w:lang w:eastAsia="lv-LV"/>
        </w:rPr>
        <w:t xml:space="preserve">Tālākizglītība: Pamatkurss medicīniskajā teipošanā, muskuļu enerģijas tehnikas, insulta rehabilitācija, fiziskās aktivitātes grūtniecībā un pēcdzemdību periodā, fizioterapijas iespējas zīdaiņiem. Regulāri papildina zināšanas dažādos kursos, semināros, kā arī jaunākajā literatūrā. </w:t>
      </w:r>
    </w:p>
    <w:p w14:paraId="07899BB4" w14:textId="77777777" w:rsidR="00F4597D" w:rsidRPr="00F4597D" w:rsidRDefault="00F4597D" w:rsidP="00F4597D">
      <w:pPr>
        <w:shd w:val="clear" w:color="auto" w:fill="FFFFFF"/>
        <w:spacing w:after="0" w:line="240" w:lineRule="auto"/>
        <w:rPr>
          <w:rFonts w:ascii="Times New Roman" w:eastAsia="Times New Roman" w:hAnsi="Times New Roman" w:cs="Times New Roman"/>
          <w:color w:val="050505"/>
          <w:sz w:val="24"/>
          <w:szCs w:val="24"/>
          <w:lang w:eastAsia="lv-LV"/>
        </w:rPr>
      </w:pPr>
      <w:r w:rsidRPr="00F4597D">
        <w:rPr>
          <w:rFonts w:ascii="Times New Roman" w:eastAsia="Times New Roman" w:hAnsi="Times New Roman" w:cs="Times New Roman"/>
          <w:color w:val="050505"/>
          <w:sz w:val="24"/>
          <w:szCs w:val="24"/>
          <w:lang w:eastAsia="lv-LV"/>
        </w:rPr>
        <w:t>Dalība organizācijās: Latvijas fizioterapeitu asociācijas biedrs.</w:t>
      </w:r>
    </w:p>
    <w:p w14:paraId="4526F6B2" w14:textId="77777777" w:rsidR="00F4597D" w:rsidRPr="00F4597D" w:rsidRDefault="00F4597D" w:rsidP="00F4597D">
      <w:pPr>
        <w:shd w:val="clear" w:color="auto" w:fill="FFFFFF"/>
        <w:spacing w:after="0" w:line="240" w:lineRule="auto"/>
        <w:rPr>
          <w:rFonts w:ascii="Times New Roman" w:eastAsia="Times New Roman" w:hAnsi="Times New Roman" w:cs="Times New Roman"/>
          <w:color w:val="050505"/>
          <w:sz w:val="24"/>
          <w:szCs w:val="24"/>
          <w:lang w:eastAsia="lv-LV"/>
        </w:rPr>
      </w:pPr>
      <w:r w:rsidRPr="00F4597D">
        <w:rPr>
          <w:rFonts w:ascii="Times New Roman" w:eastAsia="Times New Roman" w:hAnsi="Times New Roman" w:cs="Times New Roman"/>
          <w:color w:val="050505"/>
          <w:sz w:val="24"/>
          <w:szCs w:val="24"/>
          <w:lang w:eastAsia="lv-LV"/>
        </w:rPr>
        <w:t xml:space="preserve">Speciāliste strādā ar visa vecuma pacientiem (ieskaitot zīdaiņus) ar dažādām sūdzībām- pēc traumām, pēc operācijām, ar sirds un asinsrites, muskuloskeletālām, neiroloģiskām, pulmonoloģiskām, reimatoloģiskām un iekšķīgām saslimšanām, stājas </w:t>
      </w:r>
      <w:r w:rsidRPr="00F4597D">
        <w:rPr>
          <w:rFonts w:ascii="Times New Roman" w:eastAsia="Times New Roman" w:hAnsi="Times New Roman" w:cs="Times New Roman"/>
          <w:color w:val="050505"/>
          <w:sz w:val="24"/>
          <w:szCs w:val="24"/>
          <w:lang w:eastAsia="lv-LV"/>
        </w:rPr>
        <w:lastRenderedPageBreak/>
        <w:t xml:space="preserve">traucējumiem, kā arī konsultē dažādos veselības veicināšanas un profilakses jautājumos. </w:t>
      </w:r>
    </w:p>
    <w:p w14:paraId="02D2EE3F" w14:textId="77777777" w:rsidR="00F4597D" w:rsidRPr="00F4597D" w:rsidRDefault="00F4597D" w:rsidP="00F4597D">
      <w:pPr>
        <w:shd w:val="clear" w:color="auto" w:fill="FFFFFF"/>
        <w:spacing w:after="0" w:line="240" w:lineRule="auto"/>
        <w:rPr>
          <w:rFonts w:ascii="Times New Roman" w:eastAsia="Times New Roman" w:hAnsi="Times New Roman" w:cs="Times New Roman"/>
          <w:color w:val="050505"/>
          <w:sz w:val="24"/>
          <w:szCs w:val="24"/>
          <w:lang w:eastAsia="lv-LV"/>
        </w:rPr>
      </w:pPr>
      <w:r w:rsidRPr="00F4597D">
        <w:rPr>
          <w:rFonts w:ascii="Times New Roman" w:eastAsia="Times New Roman" w:hAnsi="Times New Roman" w:cs="Times New Roman"/>
          <w:color w:val="050505"/>
          <w:sz w:val="24"/>
          <w:szCs w:val="24"/>
          <w:lang w:eastAsia="lv-LV"/>
        </w:rPr>
        <w:t>Moto: Pēc 10 gadiem Tu pats būsi sev pateicīgs par lēmumiem, ko savas veselības uzlabošanā esi pieņēmis jau šodien! Sāc jau tagad!</w:t>
      </w:r>
    </w:p>
    <w:p w14:paraId="710AA9B8" w14:textId="15826AEA" w:rsidR="00F4597D" w:rsidRPr="00F4597D" w:rsidRDefault="00F4597D" w:rsidP="00F4597D">
      <w:pPr>
        <w:shd w:val="clear" w:color="auto" w:fill="FFFFFF"/>
        <w:spacing w:after="0" w:line="240" w:lineRule="auto"/>
        <w:rPr>
          <w:rFonts w:ascii="Times New Roman" w:eastAsia="Times New Roman" w:hAnsi="Times New Roman" w:cs="Times New Roman"/>
          <w:color w:val="050505"/>
          <w:sz w:val="24"/>
          <w:szCs w:val="24"/>
          <w:lang w:eastAsia="lv-LV"/>
        </w:rPr>
      </w:pPr>
      <w:r w:rsidRPr="00F4597D">
        <w:rPr>
          <w:rFonts w:ascii="Times New Roman" w:eastAsia="Times New Roman" w:hAnsi="Times New Roman" w:cs="Times New Roman"/>
          <w:color w:val="050505"/>
          <w:sz w:val="24"/>
          <w:szCs w:val="24"/>
          <w:lang w:eastAsia="lv-LV"/>
        </w:rPr>
        <w:t xml:space="preserve">Lai pierakstītos pie speciālistes zvaniet uz </w:t>
      </w:r>
      <w:r w:rsidRPr="00F4597D">
        <w:rPr>
          <w:rFonts w:ascii="Times New Roman" w:eastAsia="Times New Roman" w:hAnsi="Times New Roman" w:cs="Times New Roman"/>
          <w:noProof/>
          <w:color w:val="050505"/>
          <w:sz w:val="24"/>
          <w:szCs w:val="24"/>
          <w:lang w:eastAsia="lv-LV"/>
        </w:rPr>
        <w:drawing>
          <wp:inline distT="0" distB="0" distL="0" distR="0" wp14:anchorId="5D79EFB0" wp14:editId="0A19A959">
            <wp:extent cx="152400" cy="1524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7D">
        <w:rPr>
          <w:rFonts w:ascii="Times New Roman" w:eastAsia="Times New Roman" w:hAnsi="Times New Roman" w:cs="Times New Roman"/>
          <w:color w:val="050505"/>
          <w:sz w:val="24"/>
          <w:szCs w:val="24"/>
          <w:lang w:eastAsia="lv-LV"/>
        </w:rPr>
        <w:t xml:space="preserve">+371 22303883 vai rakstiet uz </w:t>
      </w:r>
      <w:r w:rsidRPr="00F4597D">
        <w:rPr>
          <w:rFonts w:ascii="Times New Roman" w:eastAsia="Times New Roman" w:hAnsi="Times New Roman" w:cs="Times New Roman"/>
          <w:noProof/>
          <w:color w:val="050505"/>
          <w:sz w:val="24"/>
          <w:szCs w:val="24"/>
          <w:lang w:eastAsia="lv-LV"/>
        </w:rPr>
        <w:drawing>
          <wp:inline distT="0" distB="0" distL="0" distR="0" wp14:anchorId="29ED165E" wp14:editId="6D7532B3">
            <wp:extent cx="152400" cy="152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7D">
        <w:rPr>
          <w:rFonts w:ascii="Times New Roman" w:eastAsia="Times New Roman" w:hAnsi="Times New Roman" w:cs="Times New Roman"/>
          <w:color w:val="050505"/>
          <w:sz w:val="24"/>
          <w:szCs w:val="24"/>
          <w:lang w:eastAsia="lv-LV"/>
        </w:rPr>
        <w:t>info@azrehabuilitacija.lv, vai izmantojiet attālināto eveselības pieraksta iespēju.</w:t>
      </w:r>
    </w:p>
    <w:p w14:paraId="748B1647" w14:textId="07FADCF5" w:rsidR="00F4597D" w:rsidRDefault="00F4597D" w:rsidP="00A364D0">
      <w:pPr>
        <w:rPr>
          <w:rFonts w:ascii="Times New Roman" w:hAnsi="Times New Roman" w:cs="Times New Roman"/>
          <w:sz w:val="24"/>
          <w:szCs w:val="24"/>
        </w:rPr>
      </w:pPr>
    </w:p>
    <w:p w14:paraId="3DFB5B47" w14:textId="6EE97613" w:rsidR="00F4597D" w:rsidRDefault="00F4597D" w:rsidP="00A364D0">
      <w:pPr>
        <w:rPr>
          <w:rFonts w:ascii="Times New Roman" w:hAnsi="Times New Roman" w:cs="Times New Roman"/>
          <w:sz w:val="24"/>
          <w:szCs w:val="24"/>
        </w:rPr>
      </w:pPr>
    </w:p>
    <w:p w14:paraId="0D63BB74" w14:textId="461B110E" w:rsidR="00F4597D" w:rsidRDefault="00F4597D" w:rsidP="00A364D0">
      <w:pPr>
        <w:rPr>
          <w:rFonts w:ascii="Times New Roman" w:hAnsi="Times New Roman" w:cs="Times New Roman"/>
          <w:sz w:val="24"/>
          <w:szCs w:val="24"/>
        </w:rPr>
      </w:pPr>
    </w:p>
    <w:p w14:paraId="49C207D4" w14:textId="31CB8A57" w:rsidR="00F4597D" w:rsidRPr="00F4597D" w:rsidRDefault="00F4597D" w:rsidP="00A364D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B1F05D" wp14:editId="2117E785">
            <wp:extent cx="2524125" cy="3648239"/>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9255" cy="3727921"/>
                    </a:xfrm>
                    <a:prstGeom prst="rect">
                      <a:avLst/>
                    </a:prstGeom>
                    <a:noFill/>
                  </pic:spPr>
                </pic:pic>
              </a:graphicData>
            </a:graphic>
          </wp:inline>
        </w:drawing>
      </w:r>
    </w:p>
    <w:p w14:paraId="062B168E" w14:textId="7DFDD025" w:rsidR="00F4597D" w:rsidRPr="00F4597D" w:rsidRDefault="00F4597D" w:rsidP="00F4597D">
      <w:pPr>
        <w:shd w:val="clear" w:color="auto" w:fill="FFFFFF"/>
        <w:spacing w:after="0" w:line="240" w:lineRule="auto"/>
        <w:rPr>
          <w:rFonts w:ascii="Times New Roman" w:eastAsia="Times New Roman" w:hAnsi="Times New Roman" w:cs="Times New Roman"/>
          <w:b/>
          <w:bCs/>
          <w:color w:val="050505"/>
          <w:sz w:val="25"/>
          <w:szCs w:val="25"/>
          <w:lang w:eastAsia="lv-LV"/>
        </w:rPr>
      </w:pPr>
      <w:r w:rsidRPr="004D0FAF">
        <w:rPr>
          <w:rFonts w:ascii="Times New Roman" w:eastAsia="Times New Roman" w:hAnsi="Times New Roman" w:cs="Times New Roman"/>
          <w:b/>
          <w:bCs/>
          <w:color w:val="050505"/>
          <w:sz w:val="25"/>
          <w:szCs w:val="25"/>
          <w:lang w:eastAsia="lv-LV"/>
        </w:rPr>
        <w:t xml:space="preserve">Sertificēta fizioterapeite </w:t>
      </w:r>
      <w:r w:rsidRPr="00F4597D">
        <w:rPr>
          <w:rFonts w:ascii="Times New Roman" w:eastAsia="Times New Roman" w:hAnsi="Times New Roman" w:cs="Times New Roman"/>
          <w:b/>
          <w:bCs/>
          <w:color w:val="050505"/>
          <w:sz w:val="25"/>
          <w:szCs w:val="25"/>
          <w:lang w:eastAsia="lv-LV"/>
        </w:rPr>
        <w:t>Zand</w:t>
      </w:r>
      <w:r w:rsidRPr="004D0FAF">
        <w:rPr>
          <w:rFonts w:ascii="Times New Roman" w:eastAsia="Times New Roman" w:hAnsi="Times New Roman" w:cs="Times New Roman"/>
          <w:b/>
          <w:bCs/>
          <w:color w:val="050505"/>
          <w:sz w:val="25"/>
          <w:szCs w:val="25"/>
          <w:lang w:eastAsia="lv-LV"/>
        </w:rPr>
        <w:t xml:space="preserve">a </w:t>
      </w:r>
      <w:r w:rsidRPr="00F4597D">
        <w:rPr>
          <w:rFonts w:ascii="Times New Roman" w:eastAsia="Times New Roman" w:hAnsi="Times New Roman" w:cs="Times New Roman"/>
          <w:b/>
          <w:bCs/>
          <w:color w:val="050505"/>
          <w:sz w:val="25"/>
          <w:szCs w:val="25"/>
          <w:lang w:eastAsia="lv-LV"/>
        </w:rPr>
        <w:t>Eliān</w:t>
      </w:r>
      <w:r w:rsidRPr="004D0FAF">
        <w:rPr>
          <w:rFonts w:ascii="Times New Roman" w:eastAsia="Times New Roman" w:hAnsi="Times New Roman" w:cs="Times New Roman"/>
          <w:b/>
          <w:bCs/>
          <w:color w:val="050505"/>
          <w:sz w:val="25"/>
          <w:szCs w:val="25"/>
          <w:lang w:eastAsia="lv-LV"/>
        </w:rPr>
        <w:t xml:space="preserve">a </w:t>
      </w:r>
      <w:r w:rsidRPr="00F4597D">
        <w:rPr>
          <w:rFonts w:ascii="Times New Roman" w:eastAsia="Times New Roman" w:hAnsi="Times New Roman" w:cs="Times New Roman"/>
          <w:b/>
          <w:bCs/>
          <w:color w:val="050505"/>
          <w:sz w:val="25"/>
          <w:szCs w:val="25"/>
          <w:lang w:eastAsia="lv-LV"/>
        </w:rPr>
        <w:t>Vaičekon</w:t>
      </w:r>
      <w:r w:rsidRPr="004D0FAF">
        <w:rPr>
          <w:rFonts w:ascii="Times New Roman" w:eastAsia="Times New Roman" w:hAnsi="Times New Roman" w:cs="Times New Roman"/>
          <w:b/>
          <w:bCs/>
          <w:color w:val="050505"/>
          <w:sz w:val="25"/>
          <w:szCs w:val="25"/>
          <w:lang w:eastAsia="lv-LV"/>
        </w:rPr>
        <w:t>e</w:t>
      </w:r>
      <w:r w:rsidRPr="00F4597D">
        <w:rPr>
          <w:rFonts w:ascii="Times New Roman" w:eastAsia="Times New Roman" w:hAnsi="Times New Roman" w:cs="Times New Roman"/>
          <w:b/>
          <w:bCs/>
          <w:color w:val="050505"/>
          <w:sz w:val="25"/>
          <w:szCs w:val="25"/>
          <w:lang w:eastAsia="lv-LV"/>
        </w:rPr>
        <w:t>.</w:t>
      </w:r>
    </w:p>
    <w:p w14:paraId="02CB0274" w14:textId="688708E4" w:rsidR="00F4597D" w:rsidRDefault="00F4597D" w:rsidP="00F4597D">
      <w:pPr>
        <w:shd w:val="clear" w:color="auto" w:fill="FFFFFF"/>
        <w:spacing w:after="0" w:line="240" w:lineRule="auto"/>
        <w:rPr>
          <w:rFonts w:ascii="inherit" w:eastAsia="Times New Roman" w:hAnsi="inherit" w:cs="Segoe UI Historic"/>
          <w:color w:val="050505"/>
          <w:sz w:val="23"/>
          <w:szCs w:val="23"/>
          <w:lang w:eastAsia="lv-LV"/>
        </w:rPr>
      </w:pPr>
    </w:p>
    <w:p w14:paraId="1F6CF224" w14:textId="77777777" w:rsidR="00F4597D" w:rsidRDefault="00F4597D" w:rsidP="00F4597D">
      <w:pPr>
        <w:shd w:val="clear" w:color="auto" w:fill="FFFFFF"/>
        <w:spacing w:after="0" w:line="240" w:lineRule="auto"/>
        <w:rPr>
          <w:rFonts w:ascii="inherit" w:eastAsia="Times New Roman" w:hAnsi="inherit" w:cs="Segoe UI Historic"/>
          <w:color w:val="050505"/>
          <w:sz w:val="23"/>
          <w:szCs w:val="23"/>
          <w:lang w:eastAsia="lv-LV"/>
        </w:rPr>
      </w:pPr>
    </w:p>
    <w:p w14:paraId="3E0CF4DE" w14:textId="2487A4D3" w:rsidR="00F4597D" w:rsidRPr="00F4597D" w:rsidRDefault="00F4597D" w:rsidP="00F4597D">
      <w:pPr>
        <w:shd w:val="clear" w:color="auto" w:fill="FFFFFF"/>
        <w:spacing w:after="0" w:line="240" w:lineRule="auto"/>
        <w:rPr>
          <w:rFonts w:ascii="inherit" w:eastAsia="Times New Roman" w:hAnsi="inherit" w:cs="Segoe UI Historic"/>
          <w:color w:val="050505"/>
          <w:sz w:val="23"/>
          <w:szCs w:val="23"/>
          <w:lang w:eastAsia="lv-LV"/>
        </w:rPr>
      </w:pPr>
      <w:r w:rsidRPr="00F4597D">
        <w:rPr>
          <w:rFonts w:ascii="inherit" w:eastAsia="Times New Roman" w:hAnsi="inherit" w:cs="Segoe UI Historic"/>
          <w:color w:val="050505"/>
          <w:sz w:val="23"/>
          <w:szCs w:val="23"/>
          <w:lang w:eastAsia="lv-LV"/>
        </w:rPr>
        <w:t>Izglītība:</w:t>
      </w:r>
    </w:p>
    <w:p w14:paraId="121AB3BB" w14:textId="77777777" w:rsidR="00F4597D" w:rsidRPr="00F4597D" w:rsidRDefault="00F4597D" w:rsidP="00F4597D">
      <w:pPr>
        <w:shd w:val="clear" w:color="auto" w:fill="FFFFFF"/>
        <w:spacing w:after="0" w:line="240" w:lineRule="auto"/>
        <w:rPr>
          <w:rFonts w:ascii="inherit" w:eastAsia="Times New Roman" w:hAnsi="inherit" w:cs="Segoe UI Historic"/>
          <w:color w:val="050505"/>
          <w:sz w:val="23"/>
          <w:szCs w:val="23"/>
          <w:lang w:eastAsia="lv-LV"/>
        </w:rPr>
      </w:pPr>
      <w:r w:rsidRPr="00F4597D">
        <w:rPr>
          <w:rFonts w:ascii="inherit" w:eastAsia="Times New Roman" w:hAnsi="inherit" w:cs="Segoe UI Historic"/>
          <w:color w:val="050505"/>
          <w:sz w:val="23"/>
          <w:szCs w:val="23"/>
          <w:lang w:eastAsia="lv-LV"/>
        </w:rPr>
        <w:t>• Rīgas Stradiņa universitāte. Profesionālais bakalaura grāds veselības aprūpē un fizioterapeita profesionālā kvalifikācija</w:t>
      </w:r>
    </w:p>
    <w:p w14:paraId="256DC090" w14:textId="77777777" w:rsidR="00F4597D" w:rsidRPr="00F4597D" w:rsidRDefault="00F4597D" w:rsidP="00F4597D">
      <w:pPr>
        <w:shd w:val="clear" w:color="auto" w:fill="FFFFFF"/>
        <w:spacing w:after="0" w:line="240" w:lineRule="auto"/>
        <w:rPr>
          <w:rFonts w:ascii="inherit" w:eastAsia="Times New Roman" w:hAnsi="inherit" w:cs="Segoe UI Historic"/>
          <w:color w:val="050505"/>
          <w:sz w:val="23"/>
          <w:szCs w:val="23"/>
          <w:lang w:eastAsia="lv-LV"/>
        </w:rPr>
      </w:pPr>
      <w:r w:rsidRPr="00F4597D">
        <w:rPr>
          <w:rFonts w:ascii="inherit" w:eastAsia="Times New Roman" w:hAnsi="inherit" w:cs="Segoe UI Historic"/>
          <w:color w:val="050505"/>
          <w:sz w:val="23"/>
          <w:szCs w:val="23"/>
          <w:lang w:eastAsia="lv-LV"/>
        </w:rPr>
        <w:t>• Iegūts Ārstniecības personas sertifikāts Fizioterapeita profesijā.</w:t>
      </w:r>
    </w:p>
    <w:p w14:paraId="7E810D8E" w14:textId="77777777" w:rsidR="00F4597D" w:rsidRPr="00F4597D" w:rsidRDefault="00F4597D" w:rsidP="00F4597D">
      <w:pPr>
        <w:shd w:val="clear" w:color="auto" w:fill="FFFFFF"/>
        <w:spacing w:after="0" w:line="240" w:lineRule="auto"/>
        <w:rPr>
          <w:rFonts w:ascii="inherit" w:eastAsia="Times New Roman" w:hAnsi="inherit" w:cs="Segoe UI Historic"/>
          <w:color w:val="050505"/>
          <w:sz w:val="23"/>
          <w:szCs w:val="23"/>
          <w:lang w:eastAsia="lv-LV"/>
        </w:rPr>
      </w:pPr>
      <w:r w:rsidRPr="00F4597D">
        <w:rPr>
          <w:rFonts w:ascii="inherit" w:eastAsia="Times New Roman" w:hAnsi="inherit" w:cs="Segoe UI Historic"/>
          <w:color w:val="050505"/>
          <w:sz w:val="23"/>
          <w:szCs w:val="23"/>
          <w:lang w:eastAsia="lv-LV"/>
        </w:rPr>
        <w:t>• Rīgas Stradiņa universitāte. Akadēmiskais veselības zinātņu maģistra grāds veselības aprūpē (joprojām studē)</w:t>
      </w:r>
    </w:p>
    <w:p w14:paraId="37F1F819" w14:textId="77777777" w:rsidR="00F4597D" w:rsidRPr="00F4597D" w:rsidRDefault="00F4597D" w:rsidP="00F4597D">
      <w:pPr>
        <w:shd w:val="clear" w:color="auto" w:fill="FFFFFF"/>
        <w:spacing w:after="0" w:line="240" w:lineRule="auto"/>
        <w:rPr>
          <w:rFonts w:ascii="inherit" w:eastAsia="Times New Roman" w:hAnsi="inherit" w:cs="Segoe UI Historic"/>
          <w:color w:val="050505"/>
          <w:sz w:val="23"/>
          <w:szCs w:val="23"/>
          <w:lang w:eastAsia="lv-LV"/>
        </w:rPr>
      </w:pPr>
      <w:r w:rsidRPr="00F4597D">
        <w:rPr>
          <w:rFonts w:ascii="inherit" w:eastAsia="Times New Roman" w:hAnsi="inherit" w:cs="Segoe UI Historic"/>
          <w:color w:val="050505"/>
          <w:sz w:val="23"/>
          <w:szCs w:val="23"/>
          <w:lang w:eastAsia="lv-LV"/>
        </w:rPr>
        <w:t>Tālākizglītība:</w:t>
      </w:r>
    </w:p>
    <w:p w14:paraId="58C7A621" w14:textId="77777777" w:rsidR="00F4597D" w:rsidRPr="00F4597D" w:rsidRDefault="00F4597D" w:rsidP="00F4597D">
      <w:pPr>
        <w:shd w:val="clear" w:color="auto" w:fill="FFFFFF"/>
        <w:spacing w:after="0" w:line="240" w:lineRule="auto"/>
        <w:rPr>
          <w:rFonts w:ascii="inherit" w:eastAsia="Times New Roman" w:hAnsi="inherit" w:cs="Segoe UI Historic"/>
          <w:color w:val="050505"/>
          <w:sz w:val="23"/>
          <w:szCs w:val="23"/>
          <w:lang w:eastAsia="lv-LV"/>
        </w:rPr>
      </w:pPr>
      <w:r w:rsidRPr="00F4597D">
        <w:rPr>
          <w:rFonts w:ascii="inherit" w:eastAsia="Times New Roman" w:hAnsi="inherit" w:cs="Segoe UI Historic"/>
          <w:color w:val="050505"/>
          <w:sz w:val="23"/>
          <w:szCs w:val="23"/>
          <w:lang w:eastAsia="lv-LV"/>
        </w:rPr>
        <w:t>- Sertificēta Šrotas metodes terapeite</w:t>
      </w:r>
    </w:p>
    <w:p w14:paraId="7E3D3207" w14:textId="77777777" w:rsidR="00F4597D" w:rsidRPr="00F4597D" w:rsidRDefault="00F4597D" w:rsidP="00F4597D">
      <w:pPr>
        <w:shd w:val="clear" w:color="auto" w:fill="FFFFFF"/>
        <w:spacing w:after="0" w:line="240" w:lineRule="auto"/>
        <w:rPr>
          <w:rFonts w:ascii="inherit" w:eastAsia="Times New Roman" w:hAnsi="inherit" w:cs="Segoe UI Historic"/>
          <w:color w:val="050505"/>
          <w:sz w:val="23"/>
          <w:szCs w:val="23"/>
          <w:lang w:eastAsia="lv-LV"/>
        </w:rPr>
      </w:pPr>
      <w:r w:rsidRPr="00F4597D">
        <w:rPr>
          <w:rFonts w:ascii="inherit" w:eastAsia="Times New Roman" w:hAnsi="inherit" w:cs="Segoe UI Historic"/>
          <w:color w:val="050505"/>
          <w:sz w:val="23"/>
          <w:szCs w:val="23"/>
          <w:lang w:eastAsia="lv-LV"/>
        </w:rPr>
        <w:t>- Pamatkurss (BASIC) Medicīniskajā teipošanā</w:t>
      </w:r>
    </w:p>
    <w:p w14:paraId="0CB521EB" w14:textId="77777777" w:rsidR="00F4597D" w:rsidRPr="00F4597D" w:rsidRDefault="00F4597D" w:rsidP="00F4597D">
      <w:pPr>
        <w:shd w:val="clear" w:color="auto" w:fill="FFFFFF"/>
        <w:spacing w:after="0" w:line="240" w:lineRule="auto"/>
        <w:rPr>
          <w:rFonts w:ascii="inherit" w:eastAsia="Times New Roman" w:hAnsi="inherit" w:cs="Segoe UI Historic"/>
          <w:color w:val="050505"/>
          <w:sz w:val="23"/>
          <w:szCs w:val="23"/>
          <w:lang w:eastAsia="lv-LV"/>
        </w:rPr>
      </w:pPr>
      <w:r w:rsidRPr="00F4597D">
        <w:rPr>
          <w:rFonts w:ascii="inherit" w:eastAsia="Times New Roman" w:hAnsi="inherit" w:cs="Segoe UI Historic"/>
          <w:color w:val="050505"/>
          <w:sz w:val="23"/>
          <w:szCs w:val="23"/>
          <w:lang w:eastAsia="lv-LV"/>
        </w:rPr>
        <w:t>- Kurss: “Miofasciālo ķēžu novērtēšana un dinamika: Jogas elemetu izmantojums terapijā – I daļa." Dr. Jitka Mala</w:t>
      </w:r>
    </w:p>
    <w:p w14:paraId="1BE2F317" w14:textId="77777777" w:rsidR="00F4597D" w:rsidRPr="00F4597D" w:rsidRDefault="00F4597D" w:rsidP="00F4597D">
      <w:pPr>
        <w:shd w:val="clear" w:color="auto" w:fill="FFFFFF"/>
        <w:spacing w:after="0" w:line="240" w:lineRule="auto"/>
        <w:rPr>
          <w:rFonts w:ascii="inherit" w:eastAsia="Times New Roman" w:hAnsi="inherit" w:cs="Segoe UI Historic"/>
          <w:color w:val="050505"/>
          <w:sz w:val="23"/>
          <w:szCs w:val="23"/>
          <w:lang w:eastAsia="lv-LV"/>
        </w:rPr>
      </w:pPr>
      <w:r w:rsidRPr="00F4597D">
        <w:rPr>
          <w:rFonts w:ascii="inherit" w:eastAsia="Times New Roman" w:hAnsi="inherit" w:cs="Segoe UI Historic"/>
          <w:color w:val="050505"/>
          <w:sz w:val="23"/>
          <w:szCs w:val="23"/>
          <w:lang w:eastAsia="lv-LV"/>
        </w:rPr>
        <w:t xml:space="preserve">Ikdienā specializējusies darbam ar dažādu diagnožu pacientiem. Strādā ar pacientiem, kuri saskaras ar neiroloģiskām, sirds un asinsrites un iekšķīgām saslimšanām, pēc locītavu endoprotezēšanas, dažādiem lūzumiem un traumām, </w:t>
      </w:r>
      <w:r w:rsidRPr="00F4597D">
        <w:rPr>
          <w:rFonts w:ascii="inherit" w:eastAsia="Times New Roman" w:hAnsi="inherit" w:cs="Segoe UI Historic"/>
          <w:color w:val="050505"/>
          <w:sz w:val="23"/>
          <w:szCs w:val="23"/>
          <w:lang w:eastAsia="lv-LV"/>
        </w:rPr>
        <w:lastRenderedPageBreak/>
        <w:t xml:space="preserve">pulmonoloģiskām saslimšanām, reimatiskajām saslimšanām, muguras struktūru izmaiņām, dažādiem stājas traucējumiem, to skaitā skoliozi. </w:t>
      </w:r>
    </w:p>
    <w:p w14:paraId="6C946E1A" w14:textId="77777777" w:rsidR="00F4597D" w:rsidRPr="00F4597D" w:rsidRDefault="00F4597D" w:rsidP="00F4597D">
      <w:pPr>
        <w:shd w:val="clear" w:color="auto" w:fill="FFFFFF"/>
        <w:spacing w:after="0" w:line="240" w:lineRule="auto"/>
        <w:rPr>
          <w:rFonts w:ascii="inherit" w:eastAsia="Times New Roman" w:hAnsi="inherit" w:cs="Segoe UI Historic"/>
          <w:color w:val="050505"/>
          <w:sz w:val="23"/>
          <w:szCs w:val="23"/>
          <w:lang w:eastAsia="lv-LV"/>
        </w:rPr>
      </w:pPr>
      <w:r w:rsidRPr="00F4597D">
        <w:rPr>
          <w:rFonts w:ascii="inherit" w:eastAsia="Times New Roman" w:hAnsi="inherit" w:cs="Segoe UI Historic"/>
          <w:color w:val="050505"/>
          <w:sz w:val="23"/>
          <w:szCs w:val="23"/>
          <w:lang w:eastAsia="lv-LV"/>
        </w:rPr>
        <w:t xml:space="preserve">Darbs ar visu vecuma grupu pacientiem, bērniem no 3 mēnešiem līdz 18 gadiem, pieaugušajiem, senioriem. Strādā arī ar sievietēm grūtniecības un pēcdzemdību periodā. </w:t>
      </w:r>
    </w:p>
    <w:p w14:paraId="1550D6DB" w14:textId="77777777" w:rsidR="00F4597D" w:rsidRPr="00F4597D" w:rsidRDefault="00F4597D" w:rsidP="00F4597D">
      <w:pPr>
        <w:shd w:val="clear" w:color="auto" w:fill="FFFFFF"/>
        <w:spacing w:after="0" w:line="240" w:lineRule="auto"/>
        <w:rPr>
          <w:rFonts w:ascii="inherit" w:eastAsia="Times New Roman" w:hAnsi="inherit" w:cs="Segoe UI Historic"/>
          <w:color w:val="050505"/>
          <w:sz w:val="23"/>
          <w:szCs w:val="23"/>
          <w:lang w:eastAsia="lv-LV"/>
        </w:rPr>
      </w:pPr>
      <w:r w:rsidRPr="00F4597D">
        <w:rPr>
          <w:rFonts w:ascii="inherit" w:eastAsia="Times New Roman" w:hAnsi="inherit" w:cs="Segoe UI Historic"/>
          <w:color w:val="050505"/>
          <w:sz w:val="23"/>
          <w:szCs w:val="23"/>
          <w:lang w:eastAsia="lv-LV"/>
        </w:rPr>
        <w:t>Moto: Tikai es varu mainīt savu dzīvi. Neviens cits to manā vietā nevar izdarīt.</w:t>
      </w:r>
    </w:p>
    <w:p w14:paraId="4670B41D" w14:textId="77777777" w:rsidR="00F4597D" w:rsidRPr="00F4597D" w:rsidRDefault="00F4597D" w:rsidP="00F4597D">
      <w:pPr>
        <w:shd w:val="clear" w:color="auto" w:fill="FFFFFF"/>
        <w:spacing w:after="0" w:line="240" w:lineRule="auto"/>
        <w:rPr>
          <w:rFonts w:ascii="Times New Roman" w:eastAsia="Times New Roman" w:hAnsi="Times New Roman" w:cs="Times New Roman"/>
          <w:color w:val="050505"/>
          <w:sz w:val="24"/>
          <w:szCs w:val="24"/>
          <w:lang w:eastAsia="lv-LV"/>
        </w:rPr>
      </w:pPr>
      <w:r w:rsidRPr="00F4597D">
        <w:rPr>
          <w:rFonts w:ascii="inherit" w:eastAsia="Times New Roman" w:hAnsi="inherit" w:cs="Segoe UI Historic"/>
          <w:color w:val="050505"/>
          <w:sz w:val="23"/>
          <w:szCs w:val="23"/>
          <w:lang w:eastAsia="lv-LV"/>
        </w:rPr>
        <w:t xml:space="preserve">Lai pierakstītos pie speciālistes zvaniet uz </w:t>
      </w:r>
      <w:r w:rsidRPr="00F4597D">
        <w:rPr>
          <w:rFonts w:ascii="inherit" w:eastAsia="Times New Roman" w:hAnsi="inherit" w:cs="Segoe UI Historic"/>
          <w:noProof/>
          <w:color w:val="050505"/>
          <w:sz w:val="23"/>
          <w:szCs w:val="23"/>
          <w:lang w:eastAsia="lv-LV"/>
        </w:rPr>
        <w:drawing>
          <wp:inline distT="0" distB="0" distL="0" distR="0" wp14:anchorId="04E4437F" wp14:editId="46E18001">
            <wp:extent cx="152400" cy="152400"/>
            <wp:effectExtent l="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7D">
        <w:rPr>
          <w:rFonts w:ascii="inherit" w:eastAsia="Times New Roman" w:hAnsi="inherit" w:cs="Segoe UI Historic"/>
          <w:color w:val="050505"/>
          <w:sz w:val="23"/>
          <w:szCs w:val="23"/>
          <w:lang w:eastAsia="lv-LV"/>
        </w:rPr>
        <w:t xml:space="preserve">+371 22303883 vai rakstiet uz </w:t>
      </w:r>
      <w:r w:rsidRPr="00F4597D">
        <w:rPr>
          <w:rFonts w:ascii="inherit" w:eastAsia="Times New Roman" w:hAnsi="inherit" w:cs="Segoe UI Historic"/>
          <w:noProof/>
          <w:color w:val="050505"/>
          <w:sz w:val="23"/>
          <w:szCs w:val="23"/>
          <w:lang w:eastAsia="lv-LV"/>
        </w:rPr>
        <w:drawing>
          <wp:inline distT="0" distB="0" distL="0" distR="0" wp14:anchorId="43FE19A8" wp14:editId="5869530A">
            <wp:extent cx="152400" cy="152400"/>
            <wp:effectExtent l="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4597D">
        <w:rPr>
          <w:rFonts w:ascii="inherit" w:eastAsia="Times New Roman" w:hAnsi="inherit" w:cs="Segoe UI Historic"/>
          <w:color w:val="050505"/>
          <w:sz w:val="23"/>
          <w:szCs w:val="23"/>
          <w:lang w:eastAsia="lv-LV"/>
        </w:rPr>
        <w:t>info@azrehabuilitacija.lv</w:t>
      </w:r>
      <w:r>
        <w:rPr>
          <w:rFonts w:ascii="inherit" w:eastAsia="Times New Roman" w:hAnsi="inherit" w:cs="Segoe UI Historic"/>
          <w:color w:val="050505"/>
          <w:sz w:val="23"/>
          <w:szCs w:val="23"/>
          <w:lang w:eastAsia="lv-LV"/>
        </w:rPr>
        <w:t xml:space="preserve"> </w:t>
      </w:r>
      <w:r w:rsidRPr="00F4597D">
        <w:rPr>
          <w:rFonts w:ascii="Times New Roman" w:eastAsia="Times New Roman" w:hAnsi="Times New Roman" w:cs="Times New Roman"/>
          <w:color w:val="050505"/>
          <w:sz w:val="24"/>
          <w:szCs w:val="24"/>
          <w:lang w:eastAsia="lv-LV"/>
        </w:rPr>
        <w:t>, vai izmantojiet attālināto eveselības pieraksta iespēju.</w:t>
      </w:r>
    </w:p>
    <w:p w14:paraId="6CBAA26F" w14:textId="77777777" w:rsidR="00F4597D" w:rsidRDefault="00F4597D" w:rsidP="00F4597D">
      <w:pPr>
        <w:rPr>
          <w:rFonts w:ascii="Times New Roman" w:hAnsi="Times New Roman" w:cs="Times New Roman"/>
          <w:sz w:val="24"/>
          <w:szCs w:val="24"/>
        </w:rPr>
      </w:pPr>
    </w:p>
    <w:p w14:paraId="594F4954" w14:textId="614216B8" w:rsidR="00F4597D" w:rsidRPr="00F4597D" w:rsidRDefault="00F4597D" w:rsidP="00F4597D">
      <w:pPr>
        <w:shd w:val="clear" w:color="auto" w:fill="FFFFFF"/>
        <w:spacing w:after="0" w:line="240" w:lineRule="auto"/>
        <w:rPr>
          <w:rFonts w:ascii="inherit" w:eastAsia="Times New Roman" w:hAnsi="inherit" w:cs="Segoe UI Historic"/>
          <w:color w:val="050505"/>
          <w:sz w:val="23"/>
          <w:szCs w:val="23"/>
          <w:lang w:eastAsia="lv-LV"/>
        </w:rPr>
      </w:pPr>
      <w:r>
        <w:rPr>
          <w:rFonts w:ascii="inherit" w:eastAsia="Times New Roman" w:hAnsi="inherit" w:cs="Segoe UI Historic"/>
          <w:color w:val="050505"/>
          <w:sz w:val="23"/>
          <w:szCs w:val="23"/>
          <w:lang w:eastAsia="lv-LV"/>
        </w:rPr>
        <w:t xml:space="preserve"> </w:t>
      </w:r>
    </w:p>
    <w:p w14:paraId="2236ACF3" w14:textId="0307C5AA" w:rsidR="00F4597D" w:rsidRDefault="00F4597D" w:rsidP="00A364D0">
      <w:pPr>
        <w:rPr>
          <w:rFonts w:ascii="Times New Roman" w:hAnsi="Times New Roman" w:cs="Times New Roman"/>
          <w:sz w:val="24"/>
          <w:szCs w:val="24"/>
        </w:rPr>
      </w:pPr>
    </w:p>
    <w:p w14:paraId="3D5A7C62" w14:textId="77777777" w:rsidR="004D0FAF" w:rsidRPr="00284CD5" w:rsidRDefault="004D0FAF" w:rsidP="004D0FAF">
      <w:pPr>
        <w:jc w:val="center"/>
        <w:rPr>
          <w:rFonts w:ascii="Times New Roman" w:hAnsi="Times New Roman" w:cs="Times New Roman"/>
          <w:color w:val="7F7F7F" w:themeColor="text1" w:themeTint="80"/>
          <w:sz w:val="28"/>
          <w:szCs w:val="28"/>
        </w:rPr>
      </w:pPr>
      <w:r w:rsidRPr="00284CD5">
        <w:rPr>
          <w:rFonts w:ascii="Times New Roman" w:hAnsi="Times New Roman" w:cs="Times New Roman"/>
          <w:color w:val="7F7F7F" w:themeColor="text1" w:themeTint="80"/>
          <w:sz w:val="28"/>
          <w:szCs w:val="28"/>
        </w:rPr>
        <w:t>Pateicamies par Jūsu veltīto laiku</w:t>
      </w:r>
    </w:p>
    <w:p w14:paraId="53628BC6" w14:textId="77777777" w:rsidR="004D0FAF" w:rsidRPr="00284CD5" w:rsidRDefault="004D0FAF" w:rsidP="004D0FAF">
      <w:pPr>
        <w:jc w:val="center"/>
        <w:rPr>
          <w:rFonts w:ascii="Times New Roman" w:hAnsi="Times New Roman" w:cs="Times New Roman"/>
          <w:color w:val="7F7F7F" w:themeColor="text1" w:themeTint="80"/>
          <w:sz w:val="28"/>
          <w:szCs w:val="28"/>
        </w:rPr>
      </w:pPr>
      <w:r w:rsidRPr="00284CD5">
        <w:rPr>
          <w:rFonts w:ascii="Times New Roman" w:hAnsi="Times New Roman" w:cs="Times New Roman"/>
          <w:color w:val="7F7F7F" w:themeColor="text1" w:themeTint="80"/>
          <w:sz w:val="28"/>
          <w:szCs w:val="28"/>
        </w:rPr>
        <w:t>Ar cieņu draudzīgā AZ rehabilitācijas administrācija</w:t>
      </w:r>
    </w:p>
    <w:p w14:paraId="06991269" w14:textId="77777777" w:rsidR="004D0FAF" w:rsidRPr="00284CD5" w:rsidRDefault="004D0FAF" w:rsidP="004D0FAF">
      <w:pPr>
        <w:jc w:val="center"/>
        <w:rPr>
          <w:rFonts w:ascii="Times New Roman" w:hAnsi="Times New Roman" w:cs="Times New Roman"/>
          <w:sz w:val="28"/>
          <w:szCs w:val="28"/>
        </w:rPr>
      </w:pPr>
      <w:r>
        <w:rPr>
          <w:noProof/>
        </w:rPr>
        <w:drawing>
          <wp:inline distT="0" distB="0" distL="0" distR="0" wp14:anchorId="3963F3B4" wp14:editId="4A8904A6">
            <wp:extent cx="3105150" cy="381000"/>
            <wp:effectExtent l="0" t="0" r="0" b="0"/>
            <wp:docPr id="12" name="Picture 12" descr="Sāku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ākum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150" cy="381000"/>
                    </a:xfrm>
                    <a:prstGeom prst="rect">
                      <a:avLst/>
                    </a:prstGeom>
                    <a:noFill/>
                    <a:ln>
                      <a:noFill/>
                    </a:ln>
                  </pic:spPr>
                </pic:pic>
              </a:graphicData>
            </a:graphic>
          </wp:inline>
        </w:drawing>
      </w:r>
      <w:r>
        <w:rPr>
          <w:rFonts w:ascii="Times New Roman" w:hAnsi="Times New Roman" w:cs="Times New Roman"/>
          <w:sz w:val="28"/>
          <w:szCs w:val="28"/>
        </w:rPr>
        <w:t xml:space="preserve"> </w:t>
      </w:r>
    </w:p>
    <w:p w14:paraId="5C36CCC5" w14:textId="77777777" w:rsidR="004D0FAF" w:rsidRPr="00A364D0" w:rsidRDefault="004D0FAF" w:rsidP="00A364D0">
      <w:pPr>
        <w:rPr>
          <w:rFonts w:ascii="Times New Roman" w:hAnsi="Times New Roman" w:cs="Times New Roman"/>
          <w:sz w:val="24"/>
          <w:szCs w:val="24"/>
        </w:rPr>
      </w:pPr>
    </w:p>
    <w:sectPr w:rsidR="004D0FAF" w:rsidRPr="00A364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4D0"/>
    <w:rsid w:val="00224849"/>
    <w:rsid w:val="002562CA"/>
    <w:rsid w:val="004D0FAF"/>
    <w:rsid w:val="008F66B4"/>
    <w:rsid w:val="00A364D0"/>
    <w:rsid w:val="00A50D8A"/>
    <w:rsid w:val="00DA48F3"/>
    <w:rsid w:val="00F459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20C5"/>
  <w15:chartTrackingRefBased/>
  <w15:docId w15:val="{542C4760-1A07-4C01-B016-931284F1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920x">
    <w:name w:val="r920x"/>
    <w:basedOn w:val="Normal"/>
    <w:rsid w:val="00DA48F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j6xx-">
    <w:name w:val="j6xx-"/>
    <w:basedOn w:val="DefaultParagraphFont"/>
    <w:rsid w:val="00DA4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09882">
      <w:bodyDiv w:val="1"/>
      <w:marLeft w:val="0"/>
      <w:marRight w:val="0"/>
      <w:marTop w:val="0"/>
      <w:marBottom w:val="0"/>
      <w:divBdr>
        <w:top w:val="none" w:sz="0" w:space="0" w:color="auto"/>
        <w:left w:val="none" w:sz="0" w:space="0" w:color="auto"/>
        <w:bottom w:val="none" w:sz="0" w:space="0" w:color="auto"/>
        <w:right w:val="none" w:sz="0" w:space="0" w:color="auto"/>
      </w:divBdr>
      <w:divsChild>
        <w:div w:id="721905564">
          <w:marLeft w:val="0"/>
          <w:marRight w:val="0"/>
          <w:marTop w:val="0"/>
          <w:marBottom w:val="0"/>
          <w:divBdr>
            <w:top w:val="none" w:sz="0" w:space="0" w:color="auto"/>
            <w:left w:val="none" w:sz="0" w:space="0" w:color="auto"/>
            <w:bottom w:val="none" w:sz="0" w:space="0" w:color="auto"/>
            <w:right w:val="none" w:sz="0" w:space="0" w:color="auto"/>
          </w:divBdr>
        </w:div>
        <w:div w:id="2010936202">
          <w:marLeft w:val="0"/>
          <w:marRight w:val="0"/>
          <w:marTop w:val="0"/>
          <w:marBottom w:val="0"/>
          <w:divBdr>
            <w:top w:val="none" w:sz="0" w:space="0" w:color="auto"/>
            <w:left w:val="none" w:sz="0" w:space="0" w:color="auto"/>
            <w:bottom w:val="none" w:sz="0" w:space="0" w:color="auto"/>
            <w:right w:val="none" w:sz="0" w:space="0" w:color="auto"/>
          </w:divBdr>
        </w:div>
        <w:div w:id="1646007853">
          <w:marLeft w:val="0"/>
          <w:marRight w:val="0"/>
          <w:marTop w:val="120"/>
          <w:marBottom w:val="0"/>
          <w:divBdr>
            <w:top w:val="none" w:sz="0" w:space="0" w:color="auto"/>
            <w:left w:val="none" w:sz="0" w:space="0" w:color="auto"/>
            <w:bottom w:val="none" w:sz="0" w:space="0" w:color="auto"/>
            <w:right w:val="none" w:sz="0" w:space="0" w:color="auto"/>
          </w:divBdr>
          <w:divsChild>
            <w:div w:id="822508990">
              <w:marLeft w:val="0"/>
              <w:marRight w:val="0"/>
              <w:marTop w:val="0"/>
              <w:marBottom w:val="0"/>
              <w:divBdr>
                <w:top w:val="none" w:sz="0" w:space="0" w:color="auto"/>
                <w:left w:val="none" w:sz="0" w:space="0" w:color="auto"/>
                <w:bottom w:val="none" w:sz="0" w:space="0" w:color="auto"/>
                <w:right w:val="none" w:sz="0" w:space="0" w:color="auto"/>
              </w:divBdr>
            </w:div>
            <w:div w:id="293871569">
              <w:marLeft w:val="0"/>
              <w:marRight w:val="0"/>
              <w:marTop w:val="0"/>
              <w:marBottom w:val="0"/>
              <w:divBdr>
                <w:top w:val="none" w:sz="0" w:space="0" w:color="auto"/>
                <w:left w:val="none" w:sz="0" w:space="0" w:color="auto"/>
                <w:bottom w:val="none" w:sz="0" w:space="0" w:color="auto"/>
                <w:right w:val="none" w:sz="0" w:space="0" w:color="auto"/>
              </w:divBdr>
            </w:div>
            <w:div w:id="414665780">
              <w:marLeft w:val="0"/>
              <w:marRight w:val="0"/>
              <w:marTop w:val="0"/>
              <w:marBottom w:val="0"/>
              <w:divBdr>
                <w:top w:val="none" w:sz="0" w:space="0" w:color="auto"/>
                <w:left w:val="none" w:sz="0" w:space="0" w:color="auto"/>
                <w:bottom w:val="none" w:sz="0" w:space="0" w:color="auto"/>
                <w:right w:val="none" w:sz="0" w:space="0" w:color="auto"/>
              </w:divBdr>
            </w:div>
            <w:div w:id="334889686">
              <w:marLeft w:val="0"/>
              <w:marRight w:val="0"/>
              <w:marTop w:val="0"/>
              <w:marBottom w:val="0"/>
              <w:divBdr>
                <w:top w:val="none" w:sz="0" w:space="0" w:color="auto"/>
                <w:left w:val="none" w:sz="0" w:space="0" w:color="auto"/>
                <w:bottom w:val="none" w:sz="0" w:space="0" w:color="auto"/>
                <w:right w:val="none" w:sz="0" w:space="0" w:color="auto"/>
              </w:divBdr>
            </w:div>
          </w:divsChild>
        </w:div>
        <w:div w:id="175728041">
          <w:marLeft w:val="0"/>
          <w:marRight w:val="0"/>
          <w:marTop w:val="120"/>
          <w:marBottom w:val="0"/>
          <w:divBdr>
            <w:top w:val="none" w:sz="0" w:space="0" w:color="auto"/>
            <w:left w:val="none" w:sz="0" w:space="0" w:color="auto"/>
            <w:bottom w:val="none" w:sz="0" w:space="0" w:color="auto"/>
            <w:right w:val="none" w:sz="0" w:space="0" w:color="auto"/>
          </w:divBdr>
          <w:divsChild>
            <w:div w:id="1204900466">
              <w:marLeft w:val="0"/>
              <w:marRight w:val="0"/>
              <w:marTop w:val="0"/>
              <w:marBottom w:val="0"/>
              <w:divBdr>
                <w:top w:val="none" w:sz="0" w:space="0" w:color="auto"/>
                <w:left w:val="none" w:sz="0" w:space="0" w:color="auto"/>
                <w:bottom w:val="none" w:sz="0" w:space="0" w:color="auto"/>
                <w:right w:val="none" w:sz="0" w:space="0" w:color="auto"/>
              </w:divBdr>
            </w:div>
          </w:divsChild>
        </w:div>
        <w:div w:id="1997537535">
          <w:marLeft w:val="0"/>
          <w:marRight w:val="0"/>
          <w:marTop w:val="120"/>
          <w:marBottom w:val="0"/>
          <w:divBdr>
            <w:top w:val="none" w:sz="0" w:space="0" w:color="auto"/>
            <w:left w:val="none" w:sz="0" w:space="0" w:color="auto"/>
            <w:bottom w:val="none" w:sz="0" w:space="0" w:color="auto"/>
            <w:right w:val="none" w:sz="0" w:space="0" w:color="auto"/>
          </w:divBdr>
          <w:divsChild>
            <w:div w:id="485556384">
              <w:marLeft w:val="0"/>
              <w:marRight w:val="0"/>
              <w:marTop w:val="0"/>
              <w:marBottom w:val="0"/>
              <w:divBdr>
                <w:top w:val="none" w:sz="0" w:space="0" w:color="auto"/>
                <w:left w:val="none" w:sz="0" w:space="0" w:color="auto"/>
                <w:bottom w:val="none" w:sz="0" w:space="0" w:color="auto"/>
                <w:right w:val="none" w:sz="0" w:space="0" w:color="auto"/>
              </w:divBdr>
            </w:div>
          </w:divsChild>
        </w:div>
        <w:div w:id="659625800">
          <w:marLeft w:val="0"/>
          <w:marRight w:val="0"/>
          <w:marTop w:val="120"/>
          <w:marBottom w:val="0"/>
          <w:divBdr>
            <w:top w:val="none" w:sz="0" w:space="0" w:color="auto"/>
            <w:left w:val="none" w:sz="0" w:space="0" w:color="auto"/>
            <w:bottom w:val="none" w:sz="0" w:space="0" w:color="auto"/>
            <w:right w:val="none" w:sz="0" w:space="0" w:color="auto"/>
          </w:divBdr>
          <w:divsChild>
            <w:div w:id="1016807596">
              <w:marLeft w:val="0"/>
              <w:marRight w:val="0"/>
              <w:marTop w:val="0"/>
              <w:marBottom w:val="0"/>
              <w:divBdr>
                <w:top w:val="none" w:sz="0" w:space="0" w:color="auto"/>
                <w:left w:val="none" w:sz="0" w:space="0" w:color="auto"/>
                <w:bottom w:val="none" w:sz="0" w:space="0" w:color="auto"/>
                <w:right w:val="none" w:sz="0" w:space="0" w:color="auto"/>
              </w:divBdr>
            </w:div>
          </w:divsChild>
        </w:div>
        <w:div w:id="210194917">
          <w:marLeft w:val="0"/>
          <w:marRight w:val="0"/>
          <w:marTop w:val="120"/>
          <w:marBottom w:val="0"/>
          <w:divBdr>
            <w:top w:val="none" w:sz="0" w:space="0" w:color="auto"/>
            <w:left w:val="none" w:sz="0" w:space="0" w:color="auto"/>
            <w:bottom w:val="none" w:sz="0" w:space="0" w:color="auto"/>
            <w:right w:val="none" w:sz="0" w:space="0" w:color="auto"/>
          </w:divBdr>
          <w:divsChild>
            <w:div w:id="725838862">
              <w:marLeft w:val="0"/>
              <w:marRight w:val="0"/>
              <w:marTop w:val="0"/>
              <w:marBottom w:val="0"/>
              <w:divBdr>
                <w:top w:val="none" w:sz="0" w:space="0" w:color="auto"/>
                <w:left w:val="none" w:sz="0" w:space="0" w:color="auto"/>
                <w:bottom w:val="none" w:sz="0" w:space="0" w:color="auto"/>
                <w:right w:val="none" w:sz="0" w:space="0" w:color="auto"/>
              </w:divBdr>
            </w:div>
          </w:divsChild>
        </w:div>
        <w:div w:id="1905485691">
          <w:marLeft w:val="0"/>
          <w:marRight w:val="0"/>
          <w:marTop w:val="120"/>
          <w:marBottom w:val="0"/>
          <w:divBdr>
            <w:top w:val="none" w:sz="0" w:space="0" w:color="auto"/>
            <w:left w:val="none" w:sz="0" w:space="0" w:color="auto"/>
            <w:bottom w:val="none" w:sz="0" w:space="0" w:color="auto"/>
            <w:right w:val="none" w:sz="0" w:space="0" w:color="auto"/>
          </w:divBdr>
          <w:divsChild>
            <w:div w:id="183383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60514">
      <w:bodyDiv w:val="1"/>
      <w:marLeft w:val="0"/>
      <w:marRight w:val="0"/>
      <w:marTop w:val="0"/>
      <w:marBottom w:val="0"/>
      <w:divBdr>
        <w:top w:val="none" w:sz="0" w:space="0" w:color="auto"/>
        <w:left w:val="none" w:sz="0" w:space="0" w:color="auto"/>
        <w:bottom w:val="none" w:sz="0" w:space="0" w:color="auto"/>
        <w:right w:val="none" w:sz="0" w:space="0" w:color="auto"/>
      </w:divBdr>
      <w:divsChild>
        <w:div w:id="244992398">
          <w:marLeft w:val="0"/>
          <w:marRight w:val="0"/>
          <w:marTop w:val="0"/>
          <w:marBottom w:val="0"/>
          <w:divBdr>
            <w:top w:val="none" w:sz="0" w:space="0" w:color="auto"/>
            <w:left w:val="none" w:sz="0" w:space="0" w:color="auto"/>
            <w:bottom w:val="none" w:sz="0" w:space="0" w:color="auto"/>
            <w:right w:val="none" w:sz="0" w:space="0" w:color="auto"/>
          </w:divBdr>
        </w:div>
      </w:divsChild>
    </w:div>
    <w:div w:id="1846509002">
      <w:bodyDiv w:val="1"/>
      <w:marLeft w:val="0"/>
      <w:marRight w:val="0"/>
      <w:marTop w:val="0"/>
      <w:marBottom w:val="0"/>
      <w:divBdr>
        <w:top w:val="none" w:sz="0" w:space="0" w:color="auto"/>
        <w:left w:val="none" w:sz="0" w:space="0" w:color="auto"/>
        <w:bottom w:val="none" w:sz="0" w:space="0" w:color="auto"/>
        <w:right w:val="none" w:sz="0" w:space="0" w:color="auto"/>
      </w:divBdr>
      <w:divsChild>
        <w:div w:id="1250848248">
          <w:marLeft w:val="0"/>
          <w:marRight w:val="0"/>
          <w:marTop w:val="0"/>
          <w:marBottom w:val="0"/>
          <w:divBdr>
            <w:top w:val="none" w:sz="0" w:space="0" w:color="auto"/>
            <w:left w:val="none" w:sz="0" w:space="0" w:color="auto"/>
            <w:bottom w:val="none" w:sz="0" w:space="0" w:color="auto"/>
            <w:right w:val="none" w:sz="0" w:space="0" w:color="auto"/>
          </w:divBdr>
        </w:div>
        <w:div w:id="1138571683">
          <w:marLeft w:val="0"/>
          <w:marRight w:val="0"/>
          <w:marTop w:val="120"/>
          <w:marBottom w:val="0"/>
          <w:divBdr>
            <w:top w:val="none" w:sz="0" w:space="0" w:color="auto"/>
            <w:left w:val="none" w:sz="0" w:space="0" w:color="auto"/>
            <w:bottom w:val="none" w:sz="0" w:space="0" w:color="auto"/>
            <w:right w:val="none" w:sz="0" w:space="0" w:color="auto"/>
          </w:divBdr>
          <w:divsChild>
            <w:div w:id="1757481180">
              <w:marLeft w:val="0"/>
              <w:marRight w:val="0"/>
              <w:marTop w:val="0"/>
              <w:marBottom w:val="0"/>
              <w:divBdr>
                <w:top w:val="none" w:sz="0" w:space="0" w:color="auto"/>
                <w:left w:val="none" w:sz="0" w:space="0" w:color="auto"/>
                <w:bottom w:val="none" w:sz="0" w:space="0" w:color="auto"/>
                <w:right w:val="none" w:sz="0" w:space="0" w:color="auto"/>
              </w:divBdr>
            </w:div>
            <w:div w:id="1718238936">
              <w:marLeft w:val="0"/>
              <w:marRight w:val="0"/>
              <w:marTop w:val="0"/>
              <w:marBottom w:val="0"/>
              <w:divBdr>
                <w:top w:val="none" w:sz="0" w:space="0" w:color="auto"/>
                <w:left w:val="none" w:sz="0" w:space="0" w:color="auto"/>
                <w:bottom w:val="none" w:sz="0" w:space="0" w:color="auto"/>
                <w:right w:val="none" w:sz="0" w:space="0" w:color="auto"/>
              </w:divBdr>
            </w:div>
            <w:div w:id="1878004759">
              <w:marLeft w:val="0"/>
              <w:marRight w:val="0"/>
              <w:marTop w:val="0"/>
              <w:marBottom w:val="0"/>
              <w:divBdr>
                <w:top w:val="none" w:sz="0" w:space="0" w:color="auto"/>
                <w:left w:val="none" w:sz="0" w:space="0" w:color="auto"/>
                <w:bottom w:val="none" w:sz="0" w:space="0" w:color="auto"/>
                <w:right w:val="none" w:sz="0" w:space="0" w:color="auto"/>
              </w:divBdr>
            </w:div>
            <w:div w:id="1124616275">
              <w:marLeft w:val="0"/>
              <w:marRight w:val="0"/>
              <w:marTop w:val="0"/>
              <w:marBottom w:val="0"/>
              <w:divBdr>
                <w:top w:val="none" w:sz="0" w:space="0" w:color="auto"/>
                <w:left w:val="none" w:sz="0" w:space="0" w:color="auto"/>
                <w:bottom w:val="none" w:sz="0" w:space="0" w:color="auto"/>
                <w:right w:val="none" w:sz="0" w:space="0" w:color="auto"/>
              </w:divBdr>
            </w:div>
          </w:divsChild>
        </w:div>
        <w:div w:id="528030836">
          <w:marLeft w:val="0"/>
          <w:marRight w:val="0"/>
          <w:marTop w:val="120"/>
          <w:marBottom w:val="0"/>
          <w:divBdr>
            <w:top w:val="none" w:sz="0" w:space="0" w:color="auto"/>
            <w:left w:val="none" w:sz="0" w:space="0" w:color="auto"/>
            <w:bottom w:val="none" w:sz="0" w:space="0" w:color="auto"/>
            <w:right w:val="none" w:sz="0" w:space="0" w:color="auto"/>
          </w:divBdr>
          <w:divsChild>
            <w:div w:id="953635091">
              <w:marLeft w:val="0"/>
              <w:marRight w:val="0"/>
              <w:marTop w:val="0"/>
              <w:marBottom w:val="0"/>
              <w:divBdr>
                <w:top w:val="none" w:sz="0" w:space="0" w:color="auto"/>
                <w:left w:val="none" w:sz="0" w:space="0" w:color="auto"/>
                <w:bottom w:val="none" w:sz="0" w:space="0" w:color="auto"/>
                <w:right w:val="none" w:sz="0" w:space="0" w:color="auto"/>
              </w:divBdr>
            </w:div>
            <w:div w:id="1439712379">
              <w:marLeft w:val="0"/>
              <w:marRight w:val="0"/>
              <w:marTop w:val="0"/>
              <w:marBottom w:val="0"/>
              <w:divBdr>
                <w:top w:val="none" w:sz="0" w:space="0" w:color="auto"/>
                <w:left w:val="none" w:sz="0" w:space="0" w:color="auto"/>
                <w:bottom w:val="none" w:sz="0" w:space="0" w:color="auto"/>
                <w:right w:val="none" w:sz="0" w:space="0" w:color="auto"/>
              </w:divBdr>
            </w:div>
            <w:div w:id="940920287">
              <w:marLeft w:val="0"/>
              <w:marRight w:val="0"/>
              <w:marTop w:val="0"/>
              <w:marBottom w:val="0"/>
              <w:divBdr>
                <w:top w:val="none" w:sz="0" w:space="0" w:color="auto"/>
                <w:left w:val="none" w:sz="0" w:space="0" w:color="auto"/>
                <w:bottom w:val="none" w:sz="0" w:space="0" w:color="auto"/>
                <w:right w:val="none" w:sz="0" w:space="0" w:color="auto"/>
              </w:divBdr>
            </w:div>
            <w:div w:id="296373317">
              <w:marLeft w:val="0"/>
              <w:marRight w:val="0"/>
              <w:marTop w:val="0"/>
              <w:marBottom w:val="0"/>
              <w:divBdr>
                <w:top w:val="none" w:sz="0" w:space="0" w:color="auto"/>
                <w:left w:val="none" w:sz="0" w:space="0" w:color="auto"/>
                <w:bottom w:val="none" w:sz="0" w:space="0" w:color="auto"/>
                <w:right w:val="none" w:sz="0" w:space="0" w:color="auto"/>
              </w:divBdr>
            </w:div>
          </w:divsChild>
        </w:div>
        <w:div w:id="1096753079">
          <w:marLeft w:val="0"/>
          <w:marRight w:val="0"/>
          <w:marTop w:val="120"/>
          <w:marBottom w:val="0"/>
          <w:divBdr>
            <w:top w:val="none" w:sz="0" w:space="0" w:color="auto"/>
            <w:left w:val="none" w:sz="0" w:space="0" w:color="auto"/>
            <w:bottom w:val="none" w:sz="0" w:space="0" w:color="auto"/>
            <w:right w:val="none" w:sz="0" w:space="0" w:color="auto"/>
          </w:divBdr>
          <w:divsChild>
            <w:div w:id="681976472">
              <w:marLeft w:val="0"/>
              <w:marRight w:val="0"/>
              <w:marTop w:val="0"/>
              <w:marBottom w:val="0"/>
              <w:divBdr>
                <w:top w:val="none" w:sz="0" w:space="0" w:color="auto"/>
                <w:left w:val="none" w:sz="0" w:space="0" w:color="auto"/>
                <w:bottom w:val="none" w:sz="0" w:space="0" w:color="auto"/>
                <w:right w:val="none" w:sz="0" w:space="0" w:color="auto"/>
              </w:divBdr>
            </w:div>
            <w:div w:id="1088815709">
              <w:marLeft w:val="0"/>
              <w:marRight w:val="0"/>
              <w:marTop w:val="0"/>
              <w:marBottom w:val="0"/>
              <w:divBdr>
                <w:top w:val="none" w:sz="0" w:space="0" w:color="auto"/>
                <w:left w:val="none" w:sz="0" w:space="0" w:color="auto"/>
                <w:bottom w:val="none" w:sz="0" w:space="0" w:color="auto"/>
                <w:right w:val="none" w:sz="0" w:space="0" w:color="auto"/>
              </w:divBdr>
            </w:div>
          </w:divsChild>
        </w:div>
        <w:div w:id="202400026">
          <w:marLeft w:val="0"/>
          <w:marRight w:val="0"/>
          <w:marTop w:val="120"/>
          <w:marBottom w:val="0"/>
          <w:divBdr>
            <w:top w:val="none" w:sz="0" w:space="0" w:color="auto"/>
            <w:left w:val="none" w:sz="0" w:space="0" w:color="auto"/>
            <w:bottom w:val="none" w:sz="0" w:space="0" w:color="auto"/>
            <w:right w:val="none" w:sz="0" w:space="0" w:color="auto"/>
          </w:divBdr>
          <w:divsChild>
            <w:div w:id="1333534199">
              <w:marLeft w:val="0"/>
              <w:marRight w:val="0"/>
              <w:marTop w:val="0"/>
              <w:marBottom w:val="0"/>
              <w:divBdr>
                <w:top w:val="none" w:sz="0" w:space="0" w:color="auto"/>
                <w:left w:val="none" w:sz="0" w:space="0" w:color="auto"/>
                <w:bottom w:val="none" w:sz="0" w:space="0" w:color="auto"/>
                <w:right w:val="none" w:sz="0" w:space="0" w:color="auto"/>
              </w:divBdr>
            </w:div>
          </w:divsChild>
        </w:div>
        <w:div w:id="1230115530">
          <w:marLeft w:val="0"/>
          <w:marRight w:val="0"/>
          <w:marTop w:val="120"/>
          <w:marBottom w:val="0"/>
          <w:divBdr>
            <w:top w:val="none" w:sz="0" w:space="0" w:color="auto"/>
            <w:left w:val="none" w:sz="0" w:space="0" w:color="auto"/>
            <w:bottom w:val="none" w:sz="0" w:space="0" w:color="auto"/>
            <w:right w:val="none" w:sz="0" w:space="0" w:color="auto"/>
          </w:divBdr>
          <w:divsChild>
            <w:div w:id="14885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3297</Words>
  <Characters>1880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Ārons</dc:creator>
  <cp:keywords/>
  <dc:description/>
  <cp:lastModifiedBy>Ārons</cp:lastModifiedBy>
  <cp:revision>2</cp:revision>
  <dcterms:created xsi:type="dcterms:W3CDTF">2024-04-19T05:43:00Z</dcterms:created>
  <dcterms:modified xsi:type="dcterms:W3CDTF">2024-04-19T07:52:00Z</dcterms:modified>
</cp:coreProperties>
</file>